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5FAA" w14:textId="33144364" w:rsidR="00274BF7" w:rsidRPr="0090328E" w:rsidRDefault="00274BF7" w:rsidP="000E2CC6">
      <w:pPr>
        <w:pStyle w:val="Titolo1"/>
        <w:spacing w:line="276" w:lineRule="auto"/>
        <w:jc w:val="both"/>
        <w:rPr>
          <w:rFonts w:asciiTheme="minorHAnsi" w:hAnsiTheme="minorHAnsi" w:cstheme="minorHAnsi"/>
          <w:b/>
          <w:bCs/>
          <w:color w:val="auto"/>
          <w:sz w:val="22"/>
          <w:szCs w:val="22"/>
        </w:rPr>
      </w:pPr>
      <w:r w:rsidRPr="0090328E">
        <w:rPr>
          <w:rFonts w:asciiTheme="minorHAnsi" w:hAnsiTheme="minorHAnsi" w:cstheme="minorHAnsi"/>
          <w:b/>
          <w:bCs/>
          <w:color w:val="auto"/>
          <w:sz w:val="22"/>
          <w:szCs w:val="22"/>
        </w:rPr>
        <w:t>Allegato B- Procedure che verranno utilizzate per la selezione del contraente</w:t>
      </w:r>
    </w:p>
    <w:p w14:paraId="3D61E3C9" w14:textId="77777777" w:rsidR="00274BF7" w:rsidRPr="0090328E" w:rsidRDefault="00274BF7" w:rsidP="000E2CC6">
      <w:pPr>
        <w:pStyle w:val="Corpotesto"/>
        <w:spacing w:before="143" w:line="276" w:lineRule="auto"/>
        <w:ind w:left="224" w:right="231" w:hanging="12"/>
        <w:rPr>
          <w:rFonts w:asciiTheme="minorHAnsi" w:hAnsiTheme="minorHAnsi" w:cstheme="minorHAnsi"/>
          <w:sz w:val="22"/>
          <w:szCs w:val="22"/>
        </w:rPr>
      </w:pPr>
      <w:r w:rsidRPr="0090328E">
        <w:rPr>
          <w:rFonts w:asciiTheme="minorHAnsi" w:hAnsiTheme="minorHAnsi" w:cstheme="minorHAnsi"/>
          <w:spacing w:val="-2"/>
          <w:sz w:val="22"/>
          <w:szCs w:val="22"/>
        </w:rPr>
        <w:t>nel</w:t>
      </w:r>
      <w:r w:rsidRPr="0090328E">
        <w:rPr>
          <w:rFonts w:asciiTheme="minorHAnsi" w:hAnsiTheme="minorHAnsi" w:cstheme="minorHAnsi"/>
          <w:spacing w:val="-4"/>
          <w:sz w:val="22"/>
          <w:szCs w:val="22"/>
        </w:rPr>
        <w:t xml:space="preserve"> </w:t>
      </w:r>
      <w:r w:rsidRPr="0090328E">
        <w:rPr>
          <w:rFonts w:asciiTheme="minorHAnsi" w:hAnsiTheme="minorHAnsi" w:cstheme="minorHAnsi"/>
          <w:spacing w:val="-2"/>
          <w:sz w:val="22"/>
          <w:szCs w:val="22"/>
        </w:rPr>
        <w:t>rispetto</w:t>
      </w:r>
      <w:r w:rsidRPr="0090328E">
        <w:rPr>
          <w:rFonts w:asciiTheme="minorHAnsi" w:hAnsiTheme="minorHAnsi" w:cstheme="minorHAnsi"/>
          <w:spacing w:val="-5"/>
          <w:sz w:val="22"/>
          <w:szCs w:val="22"/>
        </w:rPr>
        <w:t xml:space="preserve"> </w:t>
      </w:r>
      <w:r w:rsidRPr="0090328E">
        <w:rPr>
          <w:rFonts w:asciiTheme="minorHAnsi" w:hAnsiTheme="minorHAnsi" w:cstheme="minorHAnsi"/>
          <w:spacing w:val="-2"/>
          <w:sz w:val="22"/>
          <w:szCs w:val="22"/>
        </w:rPr>
        <w:t>della</w:t>
      </w:r>
      <w:r w:rsidRPr="0090328E">
        <w:rPr>
          <w:rFonts w:asciiTheme="minorHAnsi" w:hAnsiTheme="minorHAnsi" w:cstheme="minorHAnsi"/>
          <w:spacing w:val="-6"/>
          <w:sz w:val="22"/>
          <w:szCs w:val="22"/>
        </w:rPr>
        <w:t xml:space="preserve"> </w:t>
      </w:r>
      <w:r w:rsidRPr="0090328E">
        <w:rPr>
          <w:rFonts w:asciiTheme="minorHAnsi" w:hAnsiTheme="minorHAnsi" w:cstheme="minorHAnsi"/>
          <w:spacing w:val="-2"/>
          <w:sz w:val="22"/>
          <w:szCs w:val="22"/>
        </w:rPr>
        <w:t>normativa</w:t>
      </w:r>
      <w:r w:rsidRPr="0090328E">
        <w:rPr>
          <w:rFonts w:asciiTheme="minorHAnsi" w:hAnsiTheme="minorHAnsi" w:cstheme="minorHAnsi"/>
          <w:spacing w:val="-6"/>
          <w:sz w:val="22"/>
          <w:szCs w:val="22"/>
        </w:rPr>
        <w:t xml:space="preserve"> </w:t>
      </w:r>
      <w:r w:rsidRPr="0090328E">
        <w:rPr>
          <w:rFonts w:asciiTheme="minorHAnsi" w:hAnsiTheme="minorHAnsi" w:cstheme="minorHAnsi"/>
          <w:spacing w:val="-2"/>
          <w:sz w:val="22"/>
          <w:szCs w:val="22"/>
        </w:rPr>
        <w:t>in</w:t>
      </w:r>
      <w:r w:rsidRPr="0090328E">
        <w:rPr>
          <w:rFonts w:asciiTheme="minorHAnsi" w:hAnsiTheme="minorHAnsi" w:cstheme="minorHAnsi"/>
          <w:spacing w:val="-4"/>
          <w:sz w:val="22"/>
          <w:szCs w:val="22"/>
        </w:rPr>
        <w:t xml:space="preserve"> </w:t>
      </w:r>
      <w:r w:rsidRPr="0090328E">
        <w:rPr>
          <w:rFonts w:asciiTheme="minorHAnsi" w:hAnsiTheme="minorHAnsi" w:cstheme="minorHAnsi"/>
          <w:spacing w:val="-2"/>
          <w:sz w:val="22"/>
          <w:szCs w:val="22"/>
        </w:rPr>
        <w:t>materia</w:t>
      </w:r>
      <w:r w:rsidRPr="0090328E">
        <w:rPr>
          <w:rFonts w:asciiTheme="minorHAnsi" w:hAnsiTheme="minorHAnsi" w:cstheme="minorHAnsi"/>
          <w:spacing w:val="-6"/>
          <w:sz w:val="22"/>
          <w:szCs w:val="22"/>
        </w:rPr>
        <w:t xml:space="preserve"> </w:t>
      </w:r>
      <w:r w:rsidRPr="0090328E">
        <w:rPr>
          <w:rFonts w:asciiTheme="minorHAnsi" w:hAnsiTheme="minorHAnsi" w:cstheme="minorHAnsi"/>
          <w:spacing w:val="-2"/>
          <w:sz w:val="22"/>
          <w:szCs w:val="22"/>
        </w:rPr>
        <w:t>di</w:t>
      </w:r>
      <w:r w:rsidRPr="0090328E">
        <w:rPr>
          <w:rFonts w:asciiTheme="minorHAnsi" w:hAnsiTheme="minorHAnsi" w:cstheme="minorHAnsi"/>
          <w:spacing w:val="-4"/>
          <w:sz w:val="22"/>
          <w:szCs w:val="22"/>
        </w:rPr>
        <w:t xml:space="preserve"> </w:t>
      </w:r>
      <w:r w:rsidRPr="0090328E">
        <w:rPr>
          <w:rFonts w:asciiTheme="minorHAnsi" w:hAnsiTheme="minorHAnsi" w:cstheme="minorHAnsi"/>
          <w:spacing w:val="-2"/>
          <w:sz w:val="22"/>
          <w:szCs w:val="22"/>
        </w:rPr>
        <w:t>contratti</w:t>
      </w:r>
      <w:r w:rsidRPr="0090328E">
        <w:rPr>
          <w:rFonts w:asciiTheme="minorHAnsi" w:hAnsiTheme="minorHAnsi" w:cstheme="minorHAnsi"/>
          <w:spacing w:val="-4"/>
          <w:sz w:val="22"/>
          <w:szCs w:val="22"/>
        </w:rPr>
        <w:t xml:space="preserve"> </w:t>
      </w:r>
      <w:r w:rsidRPr="0090328E">
        <w:rPr>
          <w:rFonts w:asciiTheme="minorHAnsi" w:hAnsiTheme="minorHAnsi" w:cstheme="minorHAnsi"/>
          <w:spacing w:val="-2"/>
          <w:sz w:val="22"/>
          <w:szCs w:val="22"/>
        </w:rPr>
        <w:t>pubblici</w:t>
      </w:r>
      <w:r w:rsidRPr="0090328E">
        <w:rPr>
          <w:rFonts w:asciiTheme="minorHAnsi" w:hAnsiTheme="minorHAnsi" w:cstheme="minorHAnsi"/>
          <w:spacing w:val="-4"/>
          <w:sz w:val="22"/>
          <w:szCs w:val="22"/>
        </w:rPr>
        <w:t xml:space="preserve"> </w:t>
      </w:r>
      <w:r w:rsidRPr="0090328E">
        <w:rPr>
          <w:rFonts w:asciiTheme="minorHAnsi" w:hAnsiTheme="minorHAnsi" w:cstheme="minorHAnsi"/>
          <w:spacing w:val="-2"/>
          <w:sz w:val="22"/>
          <w:szCs w:val="22"/>
        </w:rPr>
        <w:t>relativi</w:t>
      </w:r>
      <w:r w:rsidRPr="0090328E">
        <w:rPr>
          <w:rFonts w:asciiTheme="minorHAnsi" w:hAnsiTheme="minorHAnsi" w:cstheme="minorHAnsi"/>
          <w:spacing w:val="-4"/>
          <w:sz w:val="22"/>
          <w:szCs w:val="22"/>
        </w:rPr>
        <w:t xml:space="preserve"> </w:t>
      </w:r>
      <w:r w:rsidRPr="0090328E">
        <w:rPr>
          <w:rFonts w:asciiTheme="minorHAnsi" w:hAnsiTheme="minorHAnsi" w:cstheme="minorHAnsi"/>
          <w:spacing w:val="-2"/>
          <w:sz w:val="22"/>
          <w:szCs w:val="22"/>
        </w:rPr>
        <w:t>a</w:t>
      </w:r>
      <w:r w:rsidRPr="0090328E">
        <w:rPr>
          <w:rFonts w:asciiTheme="minorHAnsi" w:hAnsiTheme="minorHAnsi" w:cstheme="minorHAnsi"/>
          <w:spacing w:val="-6"/>
          <w:sz w:val="22"/>
          <w:szCs w:val="22"/>
        </w:rPr>
        <w:t xml:space="preserve"> </w:t>
      </w:r>
      <w:r w:rsidRPr="0090328E">
        <w:rPr>
          <w:rFonts w:asciiTheme="minorHAnsi" w:hAnsiTheme="minorHAnsi" w:cstheme="minorHAnsi"/>
          <w:spacing w:val="-2"/>
          <w:sz w:val="22"/>
          <w:szCs w:val="22"/>
        </w:rPr>
        <w:t>lavori,</w:t>
      </w:r>
      <w:r w:rsidRPr="0090328E">
        <w:rPr>
          <w:rFonts w:asciiTheme="minorHAnsi" w:hAnsiTheme="minorHAnsi" w:cstheme="minorHAnsi"/>
          <w:spacing w:val="-4"/>
          <w:sz w:val="22"/>
          <w:szCs w:val="22"/>
        </w:rPr>
        <w:t xml:space="preserve"> </w:t>
      </w:r>
      <w:r w:rsidRPr="0090328E">
        <w:rPr>
          <w:rFonts w:asciiTheme="minorHAnsi" w:hAnsiTheme="minorHAnsi" w:cstheme="minorHAnsi"/>
          <w:spacing w:val="-2"/>
          <w:sz w:val="22"/>
          <w:szCs w:val="22"/>
        </w:rPr>
        <w:t>servizi</w:t>
      </w:r>
      <w:r w:rsidRPr="0090328E">
        <w:rPr>
          <w:rFonts w:asciiTheme="minorHAnsi" w:hAnsiTheme="minorHAnsi" w:cstheme="minorHAnsi"/>
          <w:spacing w:val="-4"/>
          <w:sz w:val="22"/>
          <w:szCs w:val="22"/>
        </w:rPr>
        <w:t xml:space="preserve"> </w:t>
      </w:r>
      <w:r w:rsidRPr="0090328E">
        <w:rPr>
          <w:rFonts w:asciiTheme="minorHAnsi" w:hAnsiTheme="minorHAnsi" w:cstheme="minorHAnsi"/>
          <w:spacing w:val="-2"/>
          <w:sz w:val="22"/>
          <w:szCs w:val="22"/>
        </w:rPr>
        <w:t>e</w:t>
      </w:r>
      <w:r w:rsidRPr="0090328E">
        <w:rPr>
          <w:rFonts w:asciiTheme="minorHAnsi" w:hAnsiTheme="minorHAnsi" w:cstheme="minorHAnsi"/>
          <w:spacing w:val="-6"/>
          <w:sz w:val="22"/>
          <w:szCs w:val="22"/>
        </w:rPr>
        <w:t xml:space="preserve"> </w:t>
      </w:r>
      <w:r w:rsidRPr="0090328E">
        <w:rPr>
          <w:rFonts w:asciiTheme="minorHAnsi" w:hAnsiTheme="minorHAnsi" w:cstheme="minorHAnsi"/>
          <w:spacing w:val="-2"/>
          <w:sz w:val="22"/>
          <w:szCs w:val="22"/>
        </w:rPr>
        <w:t>forniture</w:t>
      </w:r>
      <w:r w:rsidRPr="0090328E">
        <w:rPr>
          <w:rFonts w:asciiTheme="minorHAnsi" w:hAnsiTheme="minorHAnsi" w:cstheme="minorHAnsi"/>
          <w:spacing w:val="-6"/>
          <w:sz w:val="22"/>
          <w:szCs w:val="22"/>
        </w:rPr>
        <w:t xml:space="preserve"> </w:t>
      </w:r>
      <w:r w:rsidRPr="0090328E">
        <w:rPr>
          <w:rFonts w:asciiTheme="minorHAnsi" w:hAnsiTheme="minorHAnsi" w:cstheme="minorHAnsi"/>
          <w:spacing w:val="-2"/>
          <w:sz w:val="22"/>
          <w:szCs w:val="22"/>
        </w:rPr>
        <w:t xml:space="preserve">(Decreto </w:t>
      </w:r>
      <w:r w:rsidRPr="0090328E">
        <w:rPr>
          <w:rFonts w:asciiTheme="minorHAnsi" w:hAnsiTheme="minorHAnsi" w:cstheme="minorHAnsi"/>
          <w:sz w:val="22"/>
          <w:szCs w:val="22"/>
        </w:rPr>
        <w:t>legislativo n. 36/2023)</w:t>
      </w:r>
    </w:p>
    <w:p w14:paraId="6F6C667D" w14:textId="77777777" w:rsidR="00274BF7" w:rsidRPr="0090328E" w:rsidRDefault="00274BF7" w:rsidP="000E2CC6">
      <w:pPr>
        <w:pStyle w:val="Corpotesto"/>
        <w:spacing w:before="120" w:line="276" w:lineRule="auto"/>
        <w:ind w:left="205" w:right="401" w:hanging="10"/>
        <w:rPr>
          <w:rFonts w:asciiTheme="minorHAnsi" w:hAnsiTheme="minorHAnsi" w:cstheme="minorHAnsi"/>
          <w:sz w:val="22"/>
          <w:szCs w:val="22"/>
        </w:rPr>
      </w:pPr>
      <w:r w:rsidRPr="0090328E">
        <w:rPr>
          <w:rFonts w:asciiTheme="minorHAnsi" w:hAnsiTheme="minorHAnsi" w:cstheme="minorHAnsi"/>
          <w:sz w:val="22"/>
          <w:szCs w:val="22"/>
        </w:rPr>
        <w:t>Io</w:t>
      </w:r>
      <w:r w:rsidRPr="0090328E">
        <w:rPr>
          <w:rFonts w:asciiTheme="minorHAnsi" w:hAnsiTheme="minorHAnsi" w:cstheme="minorHAnsi"/>
          <w:spacing w:val="-9"/>
          <w:sz w:val="22"/>
          <w:szCs w:val="22"/>
        </w:rPr>
        <w:t xml:space="preserve"> </w:t>
      </w:r>
      <w:r w:rsidRPr="0090328E">
        <w:rPr>
          <w:rFonts w:asciiTheme="minorHAnsi" w:hAnsiTheme="minorHAnsi" w:cstheme="minorHAnsi"/>
          <w:sz w:val="22"/>
          <w:szCs w:val="22"/>
        </w:rPr>
        <w:t>sottoscritto</w:t>
      </w:r>
      <w:r w:rsidRPr="0090328E">
        <w:rPr>
          <w:rFonts w:asciiTheme="minorHAnsi" w:hAnsiTheme="minorHAnsi" w:cstheme="minorHAnsi"/>
          <w:spacing w:val="-9"/>
          <w:sz w:val="22"/>
          <w:szCs w:val="22"/>
        </w:rPr>
        <w:t xml:space="preserve"> </w:t>
      </w:r>
      <w:r w:rsidRPr="0090328E">
        <w:rPr>
          <w:rFonts w:asciiTheme="minorHAnsi" w:hAnsiTheme="minorHAnsi" w:cstheme="minorHAnsi"/>
          <w:sz w:val="22"/>
          <w:szCs w:val="22"/>
        </w:rPr>
        <w:t>(nome)……………………………….</w:t>
      </w:r>
      <w:r w:rsidRPr="0090328E">
        <w:rPr>
          <w:rFonts w:asciiTheme="minorHAnsi" w:hAnsiTheme="minorHAnsi" w:cstheme="minorHAnsi"/>
          <w:spacing w:val="-9"/>
          <w:sz w:val="22"/>
          <w:szCs w:val="22"/>
        </w:rPr>
        <w:t xml:space="preserve"> </w:t>
      </w:r>
      <w:r w:rsidRPr="0090328E">
        <w:rPr>
          <w:rFonts w:asciiTheme="minorHAnsi" w:hAnsiTheme="minorHAnsi" w:cstheme="minorHAnsi"/>
          <w:sz w:val="22"/>
          <w:szCs w:val="22"/>
        </w:rPr>
        <w:t>(cognome)…………………………………… nato</w:t>
      </w:r>
      <w:r w:rsidRPr="0090328E">
        <w:rPr>
          <w:rFonts w:asciiTheme="minorHAnsi" w:hAnsiTheme="minorHAnsi" w:cstheme="minorHAnsi"/>
          <w:spacing w:val="-10"/>
          <w:sz w:val="22"/>
          <w:szCs w:val="22"/>
        </w:rPr>
        <w:t xml:space="preserve"> </w:t>
      </w:r>
      <w:r w:rsidRPr="0090328E">
        <w:rPr>
          <w:rFonts w:asciiTheme="minorHAnsi" w:hAnsiTheme="minorHAnsi" w:cstheme="minorHAnsi"/>
          <w:sz w:val="22"/>
          <w:szCs w:val="22"/>
        </w:rPr>
        <w:t>a……………………………………………</w:t>
      </w:r>
      <w:proofErr w:type="gramStart"/>
      <w:r w:rsidRPr="0090328E">
        <w:rPr>
          <w:rFonts w:asciiTheme="minorHAnsi" w:hAnsiTheme="minorHAnsi" w:cstheme="minorHAnsi"/>
          <w:sz w:val="22"/>
          <w:szCs w:val="22"/>
        </w:rPr>
        <w:t>…….</w:t>
      </w:r>
      <w:proofErr w:type="gramEnd"/>
      <w:r w:rsidRPr="0090328E">
        <w:rPr>
          <w:rFonts w:asciiTheme="minorHAnsi" w:hAnsiTheme="minorHAnsi" w:cstheme="minorHAnsi"/>
          <w:sz w:val="22"/>
          <w:szCs w:val="22"/>
        </w:rPr>
        <w:t>…………</w:t>
      </w:r>
      <w:r w:rsidRPr="0090328E">
        <w:rPr>
          <w:rFonts w:asciiTheme="minorHAnsi" w:hAnsiTheme="minorHAnsi" w:cstheme="minorHAnsi"/>
          <w:spacing w:val="-10"/>
          <w:sz w:val="22"/>
          <w:szCs w:val="22"/>
        </w:rPr>
        <w:t xml:space="preserve"> </w:t>
      </w:r>
      <w:r w:rsidRPr="0090328E">
        <w:rPr>
          <w:rFonts w:asciiTheme="minorHAnsi" w:hAnsiTheme="minorHAnsi" w:cstheme="minorHAnsi"/>
          <w:sz w:val="22"/>
          <w:szCs w:val="22"/>
        </w:rPr>
        <w:t>il</w:t>
      </w:r>
      <w:r w:rsidRPr="0090328E">
        <w:rPr>
          <w:rFonts w:asciiTheme="minorHAnsi" w:hAnsiTheme="minorHAnsi" w:cstheme="minorHAnsi"/>
          <w:spacing w:val="-10"/>
          <w:sz w:val="22"/>
          <w:szCs w:val="22"/>
        </w:rPr>
        <w:t xml:space="preserve"> </w:t>
      </w:r>
      <w:r w:rsidRPr="0090328E">
        <w:rPr>
          <w:rFonts w:asciiTheme="minorHAnsi" w:hAnsiTheme="minorHAnsi" w:cstheme="minorHAnsi"/>
          <w:sz w:val="22"/>
          <w:szCs w:val="22"/>
        </w:rPr>
        <w:t>…</w:t>
      </w:r>
      <w:proofErr w:type="gramStart"/>
      <w:r w:rsidRPr="0090328E">
        <w:rPr>
          <w:rFonts w:asciiTheme="minorHAnsi" w:hAnsiTheme="minorHAnsi" w:cstheme="minorHAnsi"/>
          <w:sz w:val="22"/>
          <w:szCs w:val="22"/>
        </w:rPr>
        <w:t>…….</w:t>
      </w:r>
      <w:proofErr w:type="gramEnd"/>
      <w:r w:rsidRPr="0090328E">
        <w:rPr>
          <w:rFonts w:asciiTheme="minorHAnsi" w:hAnsiTheme="minorHAnsi" w:cstheme="minorHAnsi"/>
          <w:sz w:val="22"/>
          <w:szCs w:val="22"/>
        </w:rPr>
        <w:t>…………………</w:t>
      </w:r>
      <w:proofErr w:type="gramStart"/>
      <w:r w:rsidRPr="0090328E">
        <w:rPr>
          <w:rFonts w:asciiTheme="minorHAnsi" w:hAnsiTheme="minorHAnsi" w:cstheme="minorHAnsi"/>
          <w:sz w:val="22"/>
          <w:szCs w:val="22"/>
        </w:rPr>
        <w:t>…….</w:t>
      </w:r>
      <w:proofErr w:type="gramEnd"/>
      <w:r w:rsidRPr="0090328E">
        <w:rPr>
          <w:rFonts w:asciiTheme="minorHAnsi" w:hAnsiTheme="minorHAnsi" w:cstheme="minorHAnsi"/>
          <w:sz w:val="22"/>
          <w:szCs w:val="22"/>
        </w:rPr>
        <w:t>. in</w:t>
      </w:r>
      <w:r w:rsidRPr="0090328E">
        <w:rPr>
          <w:rFonts w:asciiTheme="minorHAnsi" w:hAnsiTheme="minorHAnsi" w:cstheme="minorHAnsi"/>
          <w:spacing w:val="-1"/>
          <w:sz w:val="22"/>
          <w:szCs w:val="22"/>
        </w:rPr>
        <w:t xml:space="preserve"> </w:t>
      </w:r>
      <w:r w:rsidRPr="0090328E">
        <w:rPr>
          <w:rFonts w:asciiTheme="minorHAnsi" w:hAnsiTheme="minorHAnsi" w:cstheme="minorHAnsi"/>
          <w:sz w:val="22"/>
          <w:szCs w:val="22"/>
        </w:rPr>
        <w:t>qualità</w:t>
      </w:r>
      <w:r w:rsidRPr="0090328E">
        <w:rPr>
          <w:rFonts w:asciiTheme="minorHAnsi" w:hAnsiTheme="minorHAnsi" w:cstheme="minorHAnsi"/>
          <w:spacing w:val="-2"/>
          <w:sz w:val="22"/>
          <w:szCs w:val="22"/>
        </w:rPr>
        <w:t xml:space="preserve"> </w:t>
      </w:r>
      <w:r w:rsidRPr="0090328E">
        <w:rPr>
          <w:rFonts w:asciiTheme="minorHAnsi" w:hAnsiTheme="minorHAnsi" w:cstheme="minorHAnsi"/>
          <w:sz w:val="22"/>
          <w:szCs w:val="22"/>
        </w:rPr>
        <w:t>di</w:t>
      </w:r>
      <w:r w:rsidRPr="0090328E">
        <w:rPr>
          <w:rFonts w:asciiTheme="minorHAnsi" w:hAnsiTheme="minorHAnsi" w:cstheme="minorHAnsi"/>
          <w:spacing w:val="-1"/>
          <w:sz w:val="22"/>
          <w:szCs w:val="22"/>
        </w:rPr>
        <w:t xml:space="preserve"> </w:t>
      </w:r>
      <w:r w:rsidRPr="0090328E">
        <w:rPr>
          <w:rFonts w:asciiTheme="minorHAnsi" w:hAnsiTheme="minorHAnsi" w:cstheme="minorHAnsi"/>
          <w:sz w:val="22"/>
          <w:szCs w:val="22"/>
        </w:rPr>
        <w:t>legale</w:t>
      </w:r>
      <w:r w:rsidRPr="0090328E">
        <w:rPr>
          <w:rFonts w:asciiTheme="minorHAnsi" w:hAnsiTheme="minorHAnsi" w:cstheme="minorHAnsi"/>
          <w:spacing w:val="-1"/>
          <w:sz w:val="22"/>
          <w:szCs w:val="22"/>
        </w:rPr>
        <w:t xml:space="preserve"> </w:t>
      </w:r>
      <w:r w:rsidRPr="0090328E">
        <w:rPr>
          <w:rFonts w:asciiTheme="minorHAnsi" w:hAnsiTheme="minorHAnsi" w:cstheme="minorHAnsi"/>
          <w:sz w:val="22"/>
          <w:szCs w:val="22"/>
        </w:rPr>
        <w:t>rappresentante</w:t>
      </w:r>
      <w:r w:rsidRPr="0090328E">
        <w:rPr>
          <w:rFonts w:asciiTheme="minorHAnsi" w:hAnsiTheme="minorHAnsi" w:cstheme="minorHAnsi"/>
          <w:spacing w:val="-2"/>
          <w:sz w:val="22"/>
          <w:szCs w:val="22"/>
        </w:rPr>
        <w:t xml:space="preserve"> </w:t>
      </w:r>
      <w:r w:rsidRPr="0090328E">
        <w:rPr>
          <w:rFonts w:asciiTheme="minorHAnsi" w:hAnsiTheme="minorHAnsi" w:cstheme="minorHAnsi"/>
          <w:sz w:val="22"/>
          <w:szCs w:val="22"/>
        </w:rPr>
        <w:t xml:space="preserve">del </w:t>
      </w:r>
      <w:r w:rsidRPr="0090328E">
        <w:rPr>
          <w:rFonts w:asciiTheme="minorHAnsi" w:hAnsiTheme="minorHAnsi" w:cstheme="minorHAnsi"/>
          <w:spacing w:val="-2"/>
          <w:sz w:val="22"/>
          <w:szCs w:val="22"/>
        </w:rPr>
        <w:t>…………………………………………</w:t>
      </w:r>
      <w:proofErr w:type="gramStart"/>
      <w:r w:rsidRPr="0090328E">
        <w:rPr>
          <w:rFonts w:asciiTheme="minorHAnsi" w:hAnsiTheme="minorHAnsi" w:cstheme="minorHAnsi"/>
          <w:spacing w:val="-2"/>
          <w:sz w:val="22"/>
          <w:szCs w:val="22"/>
        </w:rPr>
        <w:t>…….</w:t>
      </w:r>
      <w:proofErr w:type="gramEnd"/>
      <w:r w:rsidRPr="0090328E">
        <w:rPr>
          <w:rFonts w:asciiTheme="minorHAnsi" w:hAnsiTheme="minorHAnsi" w:cstheme="minorHAnsi"/>
          <w:spacing w:val="-2"/>
          <w:sz w:val="22"/>
          <w:szCs w:val="22"/>
        </w:rPr>
        <w:t>.……...............</w:t>
      </w:r>
    </w:p>
    <w:p w14:paraId="2CA4CCC3" w14:textId="77777777" w:rsidR="00274BF7" w:rsidRPr="0090328E" w:rsidRDefault="00274BF7" w:rsidP="000E2CC6">
      <w:pPr>
        <w:spacing w:before="122" w:line="276" w:lineRule="auto"/>
        <w:ind w:right="18"/>
        <w:jc w:val="center"/>
        <w:rPr>
          <w:rFonts w:cstheme="minorHAnsi"/>
        </w:rPr>
      </w:pPr>
      <w:r w:rsidRPr="0090328E">
        <w:rPr>
          <w:rFonts w:cstheme="minorHAnsi"/>
          <w:b/>
          <w:spacing w:val="-2"/>
        </w:rPr>
        <w:t>dichiaro</w:t>
      </w:r>
      <w:r w:rsidRPr="0090328E">
        <w:rPr>
          <w:rFonts w:cstheme="minorHAnsi"/>
          <w:spacing w:val="-2"/>
        </w:rPr>
        <w:t>:</w:t>
      </w:r>
    </w:p>
    <w:p w14:paraId="4950185A" w14:textId="77777777" w:rsidR="00274BF7" w:rsidRPr="0090328E" w:rsidRDefault="00274BF7" w:rsidP="000E2CC6">
      <w:pPr>
        <w:pStyle w:val="Paragrafoelenco"/>
        <w:widowControl w:val="0"/>
        <w:numPr>
          <w:ilvl w:val="0"/>
          <w:numId w:val="29"/>
        </w:numPr>
        <w:tabs>
          <w:tab w:val="left" w:pos="571"/>
          <w:tab w:val="left" w:pos="573"/>
        </w:tabs>
        <w:autoSpaceDE w:val="0"/>
        <w:autoSpaceDN w:val="0"/>
        <w:spacing w:before="147" w:after="0" w:line="276" w:lineRule="auto"/>
        <w:ind w:right="238"/>
        <w:contextualSpacing w:val="0"/>
        <w:jc w:val="both"/>
        <w:rPr>
          <w:rFonts w:cstheme="minorHAnsi"/>
        </w:rPr>
      </w:pPr>
      <w:r w:rsidRPr="0090328E">
        <w:rPr>
          <w:rFonts w:cstheme="minorHAnsi"/>
        </w:rPr>
        <w:t>di essere a conoscenza degli obblighi e delle prescrizioni procedurali definite dalla normativa in materia</w:t>
      </w:r>
      <w:r w:rsidRPr="0090328E">
        <w:rPr>
          <w:rFonts w:cstheme="minorHAnsi"/>
          <w:spacing w:val="-1"/>
        </w:rPr>
        <w:t xml:space="preserve"> </w:t>
      </w:r>
      <w:r w:rsidRPr="0090328E">
        <w:rPr>
          <w:rFonts w:cstheme="minorHAnsi"/>
        </w:rPr>
        <w:t>di contratti pubblici relativi a lavori, servizi e forniture (Decreto legislativo n. 36/2023);</w:t>
      </w:r>
    </w:p>
    <w:p w14:paraId="20C3016D" w14:textId="77777777" w:rsidR="00274BF7" w:rsidRPr="0090328E" w:rsidRDefault="00274BF7" w:rsidP="000E2CC6">
      <w:pPr>
        <w:pStyle w:val="Paragrafoelenco"/>
        <w:widowControl w:val="0"/>
        <w:numPr>
          <w:ilvl w:val="0"/>
          <w:numId w:val="29"/>
        </w:numPr>
        <w:tabs>
          <w:tab w:val="left" w:pos="571"/>
          <w:tab w:val="left" w:pos="573"/>
        </w:tabs>
        <w:autoSpaceDE w:val="0"/>
        <w:autoSpaceDN w:val="0"/>
        <w:spacing w:before="113" w:after="0" w:line="276" w:lineRule="auto"/>
        <w:ind w:right="231"/>
        <w:contextualSpacing w:val="0"/>
        <w:jc w:val="both"/>
        <w:rPr>
          <w:rFonts w:cstheme="minorHAnsi"/>
        </w:rPr>
      </w:pPr>
      <w:r w:rsidRPr="0090328E">
        <w:rPr>
          <w:rFonts w:cstheme="minorHAnsi"/>
        </w:rPr>
        <w:t>di essere a conoscenza che qualora fossero riscontrate irregolarità nell’applicazione della normativa in materia di contratti pubblici relativi a lavori, servizi e forniture la Regione potrà procedere all’applicazione di sanzioni o riduzioni fino alla revoca del contributo concesso in relazione alla gravità della violazione riscontrata;</w:t>
      </w:r>
    </w:p>
    <w:p w14:paraId="741A6612" w14:textId="77777777" w:rsidR="00274BF7" w:rsidRPr="0090328E" w:rsidRDefault="00274BF7" w:rsidP="000E2CC6">
      <w:pPr>
        <w:pStyle w:val="Paragrafoelenco"/>
        <w:widowControl w:val="0"/>
        <w:numPr>
          <w:ilvl w:val="0"/>
          <w:numId w:val="29"/>
        </w:numPr>
        <w:tabs>
          <w:tab w:val="left" w:pos="571"/>
          <w:tab w:val="left" w:pos="573"/>
        </w:tabs>
        <w:autoSpaceDE w:val="0"/>
        <w:autoSpaceDN w:val="0"/>
        <w:spacing w:before="105" w:after="0" w:line="276" w:lineRule="auto"/>
        <w:ind w:right="233"/>
        <w:contextualSpacing w:val="0"/>
        <w:jc w:val="both"/>
        <w:rPr>
          <w:rFonts w:cstheme="minorHAnsi"/>
        </w:rPr>
      </w:pPr>
      <w:r w:rsidRPr="0090328E">
        <w:rPr>
          <w:rFonts w:cstheme="minorHAnsi"/>
        </w:rPr>
        <w:t>che per la realizzazione del progetto oggetto della domanda di sostegno è intenzione dell’amministrazione beneficiaria utilizzare le seguenti procedure di selezione del contraente:</w:t>
      </w:r>
    </w:p>
    <w:p w14:paraId="33CAB893" w14:textId="77777777" w:rsidR="00274BF7" w:rsidRPr="0090328E" w:rsidRDefault="00274BF7" w:rsidP="000E2CC6">
      <w:pPr>
        <w:pStyle w:val="Corpotesto"/>
        <w:spacing w:before="14" w:line="276" w:lineRule="auto"/>
        <w:rPr>
          <w:rFonts w:asciiTheme="minorHAnsi" w:hAnsiTheme="minorHAnsi" w:cstheme="minorHAnsi"/>
          <w:sz w:val="22"/>
          <w:szCs w:val="22"/>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4"/>
        <w:gridCol w:w="1376"/>
        <w:gridCol w:w="1339"/>
        <w:gridCol w:w="1603"/>
        <w:gridCol w:w="1231"/>
        <w:gridCol w:w="561"/>
        <w:gridCol w:w="587"/>
        <w:gridCol w:w="1391"/>
      </w:tblGrid>
      <w:tr w:rsidR="00274BF7" w:rsidRPr="00475C9D" w14:paraId="5E959A17" w14:textId="77777777" w:rsidTr="00D3621D">
        <w:trPr>
          <w:trHeight w:val="1033"/>
        </w:trPr>
        <w:tc>
          <w:tcPr>
            <w:tcW w:w="1774" w:type="dxa"/>
            <w:vMerge w:val="restart"/>
          </w:tcPr>
          <w:p w14:paraId="0317B8F2" w14:textId="77777777" w:rsidR="00274BF7" w:rsidRPr="00475C9D" w:rsidRDefault="00274BF7" w:rsidP="000E2CC6">
            <w:pPr>
              <w:pStyle w:val="TableParagraph"/>
              <w:spacing w:line="276" w:lineRule="auto"/>
              <w:rPr>
                <w:rFonts w:cstheme="minorHAnsi"/>
                <w:sz w:val="16"/>
                <w:szCs w:val="16"/>
                <w:lang w:val="it-IT"/>
              </w:rPr>
            </w:pPr>
          </w:p>
          <w:p w14:paraId="401ED1B7" w14:textId="77777777" w:rsidR="00274BF7" w:rsidRPr="00475C9D" w:rsidRDefault="00274BF7" w:rsidP="000E2CC6">
            <w:pPr>
              <w:pStyle w:val="TableParagraph"/>
              <w:spacing w:line="276" w:lineRule="auto"/>
              <w:rPr>
                <w:rFonts w:cstheme="minorHAnsi"/>
                <w:sz w:val="16"/>
                <w:szCs w:val="16"/>
                <w:lang w:val="it-IT"/>
              </w:rPr>
            </w:pPr>
          </w:p>
          <w:p w14:paraId="79601CFD" w14:textId="77777777" w:rsidR="00274BF7" w:rsidRPr="00475C9D" w:rsidRDefault="00274BF7" w:rsidP="000E2CC6">
            <w:pPr>
              <w:pStyle w:val="TableParagraph"/>
              <w:spacing w:line="276" w:lineRule="auto"/>
              <w:rPr>
                <w:rFonts w:cstheme="minorHAnsi"/>
                <w:sz w:val="16"/>
                <w:szCs w:val="16"/>
                <w:lang w:val="it-IT"/>
              </w:rPr>
            </w:pPr>
          </w:p>
          <w:p w14:paraId="77452000" w14:textId="77777777" w:rsidR="00274BF7" w:rsidRPr="00475C9D" w:rsidRDefault="00274BF7" w:rsidP="000E2CC6">
            <w:pPr>
              <w:pStyle w:val="TableParagraph"/>
              <w:spacing w:before="74" w:line="276" w:lineRule="auto"/>
              <w:rPr>
                <w:rFonts w:cstheme="minorHAnsi"/>
                <w:sz w:val="16"/>
                <w:szCs w:val="16"/>
                <w:lang w:val="it-IT"/>
              </w:rPr>
            </w:pPr>
          </w:p>
          <w:p w14:paraId="31E99736" w14:textId="77777777" w:rsidR="00274BF7" w:rsidRPr="00475C9D" w:rsidRDefault="00274BF7" w:rsidP="000E2CC6">
            <w:pPr>
              <w:pStyle w:val="TableParagraph"/>
              <w:spacing w:line="276" w:lineRule="auto"/>
              <w:ind w:left="657" w:hanging="320"/>
              <w:rPr>
                <w:rFonts w:cstheme="minorHAnsi"/>
                <w:b/>
                <w:sz w:val="16"/>
                <w:szCs w:val="16"/>
              </w:rPr>
            </w:pPr>
            <w:r w:rsidRPr="00475C9D">
              <w:rPr>
                <w:rFonts w:cstheme="minorHAnsi"/>
                <w:b/>
                <w:spacing w:val="-2"/>
                <w:sz w:val="16"/>
                <w:szCs w:val="16"/>
              </w:rPr>
              <w:t>TIPOLOGIA</w:t>
            </w:r>
            <w:r w:rsidRPr="00475C9D">
              <w:rPr>
                <w:rFonts w:cstheme="minorHAnsi"/>
                <w:b/>
                <w:spacing w:val="-12"/>
                <w:sz w:val="16"/>
                <w:szCs w:val="16"/>
              </w:rPr>
              <w:t xml:space="preserve"> </w:t>
            </w:r>
            <w:r w:rsidRPr="00475C9D">
              <w:rPr>
                <w:rFonts w:cstheme="minorHAnsi"/>
                <w:b/>
                <w:spacing w:val="-2"/>
                <w:sz w:val="16"/>
                <w:szCs w:val="16"/>
              </w:rPr>
              <w:t>DI</w:t>
            </w:r>
            <w:r w:rsidRPr="00475C9D">
              <w:rPr>
                <w:rFonts w:cstheme="minorHAnsi"/>
                <w:b/>
                <w:spacing w:val="40"/>
                <w:sz w:val="16"/>
                <w:szCs w:val="16"/>
              </w:rPr>
              <w:t xml:space="preserve"> </w:t>
            </w:r>
            <w:r w:rsidRPr="00475C9D">
              <w:rPr>
                <w:rFonts w:cstheme="minorHAnsi"/>
                <w:b/>
                <w:spacing w:val="-2"/>
                <w:sz w:val="16"/>
                <w:szCs w:val="16"/>
              </w:rPr>
              <w:t>SPESA</w:t>
            </w:r>
          </w:p>
        </w:tc>
        <w:tc>
          <w:tcPr>
            <w:tcW w:w="1376" w:type="dxa"/>
            <w:vMerge w:val="restart"/>
          </w:tcPr>
          <w:p w14:paraId="695ACC28" w14:textId="77777777" w:rsidR="00274BF7" w:rsidRPr="00475C9D" w:rsidRDefault="00274BF7" w:rsidP="000E2CC6">
            <w:pPr>
              <w:pStyle w:val="TableParagraph"/>
              <w:spacing w:before="31" w:line="276" w:lineRule="auto"/>
              <w:rPr>
                <w:rFonts w:cstheme="minorHAnsi"/>
                <w:sz w:val="16"/>
                <w:szCs w:val="16"/>
                <w:lang w:val="it-IT"/>
              </w:rPr>
            </w:pPr>
          </w:p>
          <w:p w14:paraId="5B56F6B1" w14:textId="77777777" w:rsidR="00274BF7" w:rsidRPr="00475C9D" w:rsidRDefault="00274BF7" w:rsidP="000E2CC6">
            <w:pPr>
              <w:pStyle w:val="TableParagraph"/>
              <w:spacing w:line="276" w:lineRule="auto"/>
              <w:ind w:left="53" w:right="32"/>
              <w:jc w:val="center"/>
              <w:rPr>
                <w:rFonts w:cstheme="minorHAnsi"/>
                <w:b/>
                <w:sz w:val="16"/>
                <w:szCs w:val="16"/>
                <w:lang w:val="it-IT"/>
              </w:rPr>
            </w:pPr>
            <w:r w:rsidRPr="00475C9D">
              <w:rPr>
                <w:rFonts w:cstheme="minorHAnsi"/>
                <w:b/>
                <w:spacing w:val="-2"/>
                <w:sz w:val="16"/>
                <w:szCs w:val="16"/>
                <w:lang w:val="it-IT"/>
              </w:rPr>
              <w:t>DESCRIZIONE</w:t>
            </w:r>
            <w:r w:rsidRPr="00475C9D">
              <w:rPr>
                <w:rFonts w:cstheme="minorHAnsi"/>
                <w:b/>
                <w:spacing w:val="40"/>
                <w:sz w:val="16"/>
                <w:szCs w:val="16"/>
                <w:lang w:val="it-IT"/>
              </w:rPr>
              <w:t xml:space="preserve"> </w:t>
            </w:r>
            <w:r w:rsidRPr="00475C9D">
              <w:rPr>
                <w:rFonts w:cstheme="minorHAnsi"/>
                <w:b/>
                <w:sz w:val="16"/>
                <w:szCs w:val="16"/>
                <w:lang w:val="it-IT"/>
              </w:rPr>
              <w:t>DELLE SPESE</w:t>
            </w:r>
            <w:r w:rsidRPr="00475C9D">
              <w:rPr>
                <w:rFonts w:cstheme="minorHAnsi"/>
                <w:b/>
                <w:spacing w:val="40"/>
                <w:sz w:val="16"/>
                <w:szCs w:val="16"/>
                <w:lang w:val="it-IT"/>
              </w:rPr>
              <w:t xml:space="preserve"> </w:t>
            </w:r>
            <w:r w:rsidRPr="00475C9D">
              <w:rPr>
                <w:rFonts w:cstheme="minorHAnsi"/>
                <w:b/>
                <w:spacing w:val="-4"/>
                <w:sz w:val="16"/>
                <w:szCs w:val="16"/>
                <w:lang w:val="it-IT"/>
              </w:rPr>
              <w:t>CON</w:t>
            </w:r>
          </w:p>
          <w:p w14:paraId="3242CE2D" w14:textId="77777777" w:rsidR="00274BF7" w:rsidRPr="00475C9D" w:rsidRDefault="00274BF7" w:rsidP="000E2CC6">
            <w:pPr>
              <w:pStyle w:val="TableParagraph"/>
              <w:spacing w:line="276" w:lineRule="auto"/>
              <w:ind w:left="53" w:right="32"/>
              <w:jc w:val="center"/>
              <w:rPr>
                <w:rFonts w:cstheme="minorHAnsi"/>
                <w:b/>
                <w:sz w:val="16"/>
                <w:szCs w:val="16"/>
                <w:lang w:val="it-IT"/>
              </w:rPr>
            </w:pPr>
            <w:r w:rsidRPr="00475C9D">
              <w:rPr>
                <w:rFonts w:cstheme="minorHAnsi"/>
                <w:b/>
                <w:spacing w:val="-2"/>
                <w:sz w:val="16"/>
                <w:szCs w:val="16"/>
                <w:lang w:val="it-IT"/>
              </w:rPr>
              <w:t>RIFERIMENTO</w:t>
            </w:r>
            <w:r w:rsidRPr="00475C9D">
              <w:rPr>
                <w:rFonts w:cstheme="minorHAnsi"/>
                <w:b/>
                <w:spacing w:val="40"/>
                <w:sz w:val="16"/>
                <w:szCs w:val="16"/>
                <w:lang w:val="it-IT"/>
              </w:rPr>
              <w:t xml:space="preserve"> </w:t>
            </w:r>
            <w:r w:rsidRPr="00475C9D">
              <w:rPr>
                <w:rFonts w:cstheme="minorHAnsi"/>
                <w:b/>
                <w:sz w:val="16"/>
                <w:szCs w:val="16"/>
                <w:lang w:val="it-IT"/>
              </w:rPr>
              <w:t>AI</w:t>
            </w:r>
            <w:r w:rsidRPr="00475C9D">
              <w:rPr>
                <w:rFonts w:cstheme="minorHAnsi"/>
                <w:b/>
                <w:spacing w:val="-1"/>
                <w:sz w:val="16"/>
                <w:szCs w:val="16"/>
                <w:lang w:val="it-IT"/>
              </w:rPr>
              <w:t xml:space="preserve"> </w:t>
            </w:r>
            <w:r w:rsidRPr="00475C9D">
              <w:rPr>
                <w:rFonts w:cstheme="minorHAnsi"/>
                <w:b/>
                <w:sz w:val="16"/>
                <w:szCs w:val="16"/>
                <w:lang w:val="it-IT"/>
              </w:rPr>
              <w:t>COMPUTI</w:t>
            </w:r>
            <w:r w:rsidRPr="00475C9D">
              <w:rPr>
                <w:rFonts w:cstheme="minorHAnsi"/>
                <w:b/>
                <w:spacing w:val="40"/>
                <w:sz w:val="16"/>
                <w:szCs w:val="16"/>
                <w:lang w:val="it-IT"/>
              </w:rPr>
              <w:t xml:space="preserve"> </w:t>
            </w:r>
            <w:r w:rsidRPr="00475C9D">
              <w:rPr>
                <w:rFonts w:cstheme="minorHAnsi"/>
                <w:b/>
                <w:spacing w:val="-2"/>
                <w:sz w:val="16"/>
                <w:szCs w:val="16"/>
                <w:lang w:val="it-IT"/>
              </w:rPr>
              <w:t>METRICI</w:t>
            </w:r>
          </w:p>
          <w:p w14:paraId="47EC6113" w14:textId="77777777" w:rsidR="00274BF7" w:rsidRPr="00475C9D" w:rsidRDefault="00274BF7" w:rsidP="000E2CC6">
            <w:pPr>
              <w:pStyle w:val="TableParagraph"/>
              <w:spacing w:line="276" w:lineRule="auto"/>
              <w:ind w:left="81" w:right="32"/>
              <w:jc w:val="center"/>
              <w:rPr>
                <w:rFonts w:cstheme="minorHAnsi"/>
                <w:b/>
                <w:sz w:val="16"/>
                <w:szCs w:val="16"/>
              </w:rPr>
            </w:pPr>
            <w:r w:rsidRPr="00475C9D">
              <w:rPr>
                <w:rFonts w:cstheme="minorHAnsi"/>
                <w:b/>
                <w:sz w:val="16"/>
                <w:szCs w:val="16"/>
              </w:rPr>
              <w:t>E</w:t>
            </w:r>
            <w:r w:rsidRPr="00475C9D">
              <w:rPr>
                <w:rFonts w:cstheme="minorHAnsi"/>
                <w:b/>
                <w:spacing w:val="1"/>
                <w:sz w:val="16"/>
                <w:szCs w:val="16"/>
              </w:rPr>
              <w:t xml:space="preserve"> </w:t>
            </w:r>
            <w:r w:rsidRPr="00475C9D">
              <w:rPr>
                <w:rFonts w:cstheme="minorHAnsi"/>
                <w:b/>
                <w:spacing w:val="-2"/>
                <w:sz w:val="16"/>
                <w:szCs w:val="16"/>
              </w:rPr>
              <w:t>IMPORTO</w:t>
            </w:r>
          </w:p>
          <w:p w14:paraId="5254EFBE" w14:textId="77777777" w:rsidR="00274BF7" w:rsidRPr="00475C9D" w:rsidRDefault="00274BF7" w:rsidP="000E2CC6">
            <w:pPr>
              <w:pStyle w:val="TableParagraph"/>
              <w:spacing w:before="14" w:line="276" w:lineRule="auto"/>
              <w:ind w:left="83" w:right="32"/>
              <w:jc w:val="center"/>
              <w:rPr>
                <w:rFonts w:cstheme="minorHAnsi"/>
                <w:b/>
                <w:sz w:val="16"/>
                <w:szCs w:val="16"/>
              </w:rPr>
            </w:pPr>
            <w:r w:rsidRPr="00475C9D">
              <w:rPr>
                <w:rFonts w:cstheme="minorHAnsi"/>
                <w:b/>
                <w:spacing w:val="-2"/>
                <w:sz w:val="16"/>
                <w:szCs w:val="16"/>
              </w:rPr>
              <w:t>TOTALE</w:t>
            </w:r>
          </w:p>
        </w:tc>
        <w:tc>
          <w:tcPr>
            <w:tcW w:w="1339" w:type="dxa"/>
            <w:vMerge w:val="restart"/>
          </w:tcPr>
          <w:p w14:paraId="1F7E1DB3" w14:textId="77777777" w:rsidR="00274BF7" w:rsidRPr="00475C9D" w:rsidRDefault="00274BF7" w:rsidP="000E2CC6">
            <w:pPr>
              <w:pStyle w:val="TableParagraph"/>
              <w:spacing w:line="276" w:lineRule="auto"/>
              <w:rPr>
                <w:rFonts w:cstheme="minorHAnsi"/>
                <w:sz w:val="16"/>
                <w:szCs w:val="16"/>
                <w:lang w:val="it-IT"/>
              </w:rPr>
            </w:pPr>
          </w:p>
          <w:p w14:paraId="44460F0E" w14:textId="77777777" w:rsidR="00274BF7" w:rsidRPr="00475C9D" w:rsidRDefault="00274BF7" w:rsidP="000E2CC6">
            <w:pPr>
              <w:pStyle w:val="TableParagraph"/>
              <w:spacing w:before="127" w:line="276" w:lineRule="auto"/>
              <w:rPr>
                <w:rFonts w:cstheme="minorHAnsi"/>
                <w:sz w:val="16"/>
                <w:szCs w:val="16"/>
                <w:lang w:val="it-IT"/>
              </w:rPr>
            </w:pPr>
          </w:p>
          <w:p w14:paraId="4EBC5A4F" w14:textId="77777777" w:rsidR="00274BF7" w:rsidRPr="00475C9D" w:rsidRDefault="00274BF7" w:rsidP="000E2CC6">
            <w:pPr>
              <w:pStyle w:val="TableParagraph"/>
              <w:spacing w:line="276" w:lineRule="auto"/>
              <w:ind w:left="107" w:right="90" w:hanging="11"/>
              <w:jc w:val="center"/>
              <w:rPr>
                <w:rFonts w:cstheme="minorHAnsi"/>
                <w:b/>
                <w:sz w:val="16"/>
                <w:szCs w:val="16"/>
                <w:lang w:val="it-IT"/>
              </w:rPr>
            </w:pPr>
            <w:r w:rsidRPr="00475C9D">
              <w:rPr>
                <w:rFonts w:cstheme="minorHAnsi"/>
                <w:b/>
                <w:position w:val="6"/>
                <w:sz w:val="16"/>
                <w:szCs w:val="16"/>
                <w:lang w:val="it-IT"/>
              </w:rPr>
              <w:t xml:space="preserve">1 </w:t>
            </w:r>
            <w:r w:rsidRPr="00475C9D">
              <w:rPr>
                <w:rFonts w:cstheme="minorHAnsi"/>
                <w:b/>
                <w:sz w:val="16"/>
                <w:szCs w:val="16"/>
                <w:lang w:val="it-IT"/>
              </w:rPr>
              <w:t>TIPO DI</w:t>
            </w:r>
            <w:r w:rsidRPr="00475C9D">
              <w:rPr>
                <w:rFonts w:cstheme="minorHAnsi"/>
                <w:b/>
                <w:spacing w:val="40"/>
                <w:sz w:val="16"/>
                <w:szCs w:val="16"/>
                <w:lang w:val="it-IT"/>
              </w:rPr>
              <w:t xml:space="preserve"> </w:t>
            </w:r>
            <w:r w:rsidRPr="00475C9D">
              <w:rPr>
                <w:rFonts w:cstheme="minorHAnsi"/>
                <w:b/>
                <w:spacing w:val="-2"/>
                <w:sz w:val="16"/>
                <w:szCs w:val="16"/>
                <w:lang w:val="it-IT"/>
              </w:rPr>
              <w:t>PROCEDURA</w:t>
            </w:r>
            <w:r w:rsidRPr="00475C9D">
              <w:rPr>
                <w:rFonts w:cstheme="minorHAnsi"/>
                <w:b/>
                <w:spacing w:val="40"/>
                <w:sz w:val="16"/>
                <w:szCs w:val="16"/>
                <w:lang w:val="it-IT"/>
              </w:rPr>
              <w:t xml:space="preserve"> </w:t>
            </w:r>
            <w:r w:rsidRPr="00475C9D">
              <w:rPr>
                <w:rFonts w:cstheme="minorHAnsi"/>
                <w:b/>
                <w:sz w:val="16"/>
                <w:szCs w:val="16"/>
                <w:lang w:val="it-IT"/>
              </w:rPr>
              <w:t>DI</w:t>
            </w:r>
            <w:r w:rsidRPr="00475C9D">
              <w:rPr>
                <w:rFonts w:cstheme="minorHAnsi"/>
                <w:b/>
                <w:spacing w:val="-1"/>
                <w:sz w:val="16"/>
                <w:szCs w:val="16"/>
                <w:lang w:val="it-IT"/>
              </w:rPr>
              <w:t xml:space="preserve"> </w:t>
            </w:r>
            <w:r w:rsidRPr="00475C9D">
              <w:rPr>
                <w:rFonts w:cstheme="minorHAnsi"/>
                <w:b/>
                <w:sz w:val="16"/>
                <w:szCs w:val="16"/>
                <w:lang w:val="it-IT"/>
              </w:rPr>
              <w:t>SCELTA</w:t>
            </w:r>
            <w:r w:rsidRPr="00475C9D">
              <w:rPr>
                <w:rFonts w:cstheme="minorHAnsi"/>
                <w:b/>
                <w:spacing w:val="40"/>
                <w:sz w:val="16"/>
                <w:szCs w:val="16"/>
                <w:lang w:val="it-IT"/>
              </w:rPr>
              <w:t xml:space="preserve"> </w:t>
            </w:r>
            <w:r w:rsidRPr="00475C9D">
              <w:rPr>
                <w:rFonts w:cstheme="minorHAnsi"/>
                <w:b/>
                <w:spacing w:val="-4"/>
                <w:sz w:val="16"/>
                <w:szCs w:val="16"/>
                <w:lang w:val="it-IT"/>
              </w:rPr>
              <w:t>DEL</w:t>
            </w:r>
            <w:r w:rsidRPr="00475C9D">
              <w:rPr>
                <w:rFonts w:cstheme="minorHAnsi"/>
                <w:b/>
                <w:spacing w:val="40"/>
                <w:sz w:val="16"/>
                <w:szCs w:val="16"/>
                <w:lang w:val="it-IT"/>
              </w:rPr>
              <w:t xml:space="preserve"> </w:t>
            </w:r>
            <w:r w:rsidRPr="00475C9D">
              <w:rPr>
                <w:rFonts w:cstheme="minorHAnsi"/>
                <w:b/>
                <w:spacing w:val="-2"/>
                <w:sz w:val="16"/>
                <w:szCs w:val="16"/>
                <w:lang w:val="it-IT"/>
              </w:rPr>
              <w:t>CONTRAENTE</w:t>
            </w:r>
          </w:p>
        </w:tc>
        <w:tc>
          <w:tcPr>
            <w:tcW w:w="1603" w:type="dxa"/>
            <w:vMerge w:val="restart"/>
          </w:tcPr>
          <w:p w14:paraId="2AE17AD1" w14:textId="77777777" w:rsidR="00274BF7" w:rsidRPr="00475C9D" w:rsidRDefault="00274BF7" w:rsidP="000E2CC6">
            <w:pPr>
              <w:pStyle w:val="TableParagraph"/>
              <w:spacing w:line="276" w:lineRule="auto"/>
              <w:rPr>
                <w:rFonts w:cstheme="minorHAnsi"/>
                <w:sz w:val="16"/>
                <w:szCs w:val="16"/>
                <w:lang w:val="it-IT"/>
              </w:rPr>
            </w:pPr>
          </w:p>
          <w:p w14:paraId="27316FE8" w14:textId="77777777" w:rsidR="00274BF7" w:rsidRPr="00475C9D" w:rsidRDefault="00274BF7" w:rsidP="000E2CC6">
            <w:pPr>
              <w:pStyle w:val="TableParagraph"/>
              <w:spacing w:before="26" w:line="276" w:lineRule="auto"/>
              <w:rPr>
                <w:rFonts w:cstheme="minorHAnsi"/>
                <w:sz w:val="16"/>
                <w:szCs w:val="16"/>
                <w:lang w:val="it-IT"/>
              </w:rPr>
            </w:pPr>
          </w:p>
          <w:p w14:paraId="2E9ED1CD" w14:textId="77777777" w:rsidR="00274BF7" w:rsidRPr="00475C9D" w:rsidRDefault="00274BF7" w:rsidP="000E2CC6">
            <w:pPr>
              <w:pStyle w:val="TableParagraph"/>
              <w:spacing w:line="276" w:lineRule="auto"/>
              <w:ind w:left="107" w:right="87" w:hanging="6"/>
              <w:jc w:val="center"/>
              <w:rPr>
                <w:rFonts w:cstheme="minorHAnsi"/>
                <w:b/>
                <w:sz w:val="16"/>
                <w:szCs w:val="16"/>
                <w:lang w:val="it-IT"/>
              </w:rPr>
            </w:pPr>
            <w:r w:rsidRPr="00475C9D">
              <w:rPr>
                <w:rFonts w:cstheme="minorHAnsi"/>
                <w:b/>
                <w:position w:val="6"/>
                <w:sz w:val="16"/>
                <w:szCs w:val="16"/>
                <w:lang w:val="it-IT"/>
              </w:rPr>
              <w:t xml:space="preserve">2 </w:t>
            </w:r>
            <w:r w:rsidRPr="00475C9D">
              <w:rPr>
                <w:rFonts w:cstheme="minorHAnsi"/>
                <w:b/>
                <w:sz w:val="16"/>
                <w:szCs w:val="16"/>
                <w:lang w:val="it-IT"/>
              </w:rPr>
              <w:t>MODALITA’</w:t>
            </w:r>
            <w:r w:rsidRPr="00475C9D">
              <w:rPr>
                <w:rFonts w:cstheme="minorHAnsi"/>
                <w:b/>
                <w:spacing w:val="-4"/>
                <w:sz w:val="16"/>
                <w:szCs w:val="16"/>
                <w:lang w:val="it-IT"/>
              </w:rPr>
              <w:t xml:space="preserve"> </w:t>
            </w:r>
            <w:r w:rsidRPr="00475C9D">
              <w:rPr>
                <w:rFonts w:cstheme="minorHAnsi"/>
                <w:b/>
                <w:sz w:val="16"/>
                <w:szCs w:val="16"/>
                <w:lang w:val="it-IT"/>
              </w:rPr>
              <w:t>DI</w:t>
            </w:r>
            <w:r w:rsidRPr="00475C9D">
              <w:rPr>
                <w:rFonts w:cstheme="minorHAnsi"/>
                <w:b/>
                <w:spacing w:val="40"/>
                <w:sz w:val="16"/>
                <w:szCs w:val="16"/>
                <w:lang w:val="it-IT"/>
              </w:rPr>
              <w:t xml:space="preserve"> </w:t>
            </w:r>
            <w:r w:rsidRPr="00475C9D">
              <w:rPr>
                <w:rFonts w:cstheme="minorHAnsi"/>
                <w:b/>
                <w:spacing w:val="-2"/>
                <w:sz w:val="16"/>
                <w:szCs w:val="16"/>
                <w:lang w:val="it-IT"/>
              </w:rPr>
              <w:t>INDIVIDUAZIONE</w:t>
            </w:r>
            <w:r w:rsidRPr="00475C9D">
              <w:rPr>
                <w:rFonts w:cstheme="minorHAnsi"/>
                <w:b/>
                <w:spacing w:val="40"/>
                <w:sz w:val="16"/>
                <w:szCs w:val="16"/>
                <w:lang w:val="it-IT"/>
              </w:rPr>
              <w:t xml:space="preserve"> </w:t>
            </w:r>
            <w:r w:rsidRPr="00475C9D">
              <w:rPr>
                <w:rFonts w:cstheme="minorHAnsi"/>
                <w:b/>
                <w:spacing w:val="-4"/>
                <w:sz w:val="16"/>
                <w:szCs w:val="16"/>
                <w:lang w:val="it-IT"/>
              </w:rPr>
              <w:t>DEGLI</w:t>
            </w:r>
          </w:p>
          <w:p w14:paraId="1DE379FF" w14:textId="77777777" w:rsidR="00274BF7" w:rsidRPr="00475C9D" w:rsidRDefault="00274BF7" w:rsidP="000E2CC6">
            <w:pPr>
              <w:pStyle w:val="TableParagraph"/>
              <w:spacing w:line="276" w:lineRule="auto"/>
              <w:ind w:left="184" w:right="133" w:hanging="45"/>
              <w:jc w:val="center"/>
              <w:rPr>
                <w:rFonts w:cstheme="minorHAnsi"/>
                <w:b/>
                <w:sz w:val="16"/>
                <w:szCs w:val="16"/>
                <w:lang w:val="it-IT"/>
              </w:rPr>
            </w:pPr>
            <w:r w:rsidRPr="00475C9D">
              <w:rPr>
                <w:rFonts w:cstheme="minorHAnsi"/>
                <w:b/>
                <w:sz w:val="16"/>
                <w:szCs w:val="16"/>
                <w:lang w:val="it-IT"/>
              </w:rPr>
              <w:t>OPERATORI</w:t>
            </w:r>
            <w:r w:rsidRPr="00475C9D">
              <w:rPr>
                <w:rFonts w:cstheme="minorHAnsi"/>
                <w:b/>
                <w:spacing w:val="-1"/>
                <w:sz w:val="16"/>
                <w:szCs w:val="16"/>
                <w:lang w:val="it-IT"/>
              </w:rPr>
              <w:t xml:space="preserve"> </w:t>
            </w:r>
            <w:r w:rsidRPr="00475C9D">
              <w:rPr>
                <w:rFonts w:cstheme="minorHAnsi"/>
                <w:b/>
                <w:sz w:val="16"/>
                <w:szCs w:val="16"/>
                <w:lang w:val="it-IT"/>
              </w:rPr>
              <w:t>DA</w:t>
            </w:r>
            <w:r w:rsidRPr="00475C9D">
              <w:rPr>
                <w:rFonts w:cstheme="minorHAnsi"/>
                <w:b/>
                <w:spacing w:val="40"/>
                <w:sz w:val="16"/>
                <w:szCs w:val="16"/>
                <w:lang w:val="it-IT"/>
              </w:rPr>
              <w:t xml:space="preserve"> </w:t>
            </w:r>
            <w:r w:rsidRPr="00475C9D">
              <w:rPr>
                <w:rFonts w:cstheme="minorHAnsi"/>
                <w:b/>
                <w:spacing w:val="-2"/>
                <w:sz w:val="16"/>
                <w:szCs w:val="16"/>
                <w:lang w:val="it-IT"/>
              </w:rPr>
              <w:t>INVITARE</w:t>
            </w:r>
            <w:r w:rsidRPr="00475C9D">
              <w:rPr>
                <w:rFonts w:cstheme="minorHAnsi"/>
                <w:b/>
                <w:spacing w:val="-9"/>
                <w:sz w:val="16"/>
                <w:szCs w:val="16"/>
                <w:lang w:val="it-IT"/>
              </w:rPr>
              <w:t xml:space="preserve"> </w:t>
            </w:r>
            <w:r w:rsidRPr="00475C9D">
              <w:rPr>
                <w:rFonts w:cstheme="minorHAnsi"/>
                <w:b/>
                <w:spacing w:val="-2"/>
                <w:sz w:val="16"/>
                <w:szCs w:val="16"/>
                <w:lang w:val="it-IT"/>
              </w:rPr>
              <w:t>ALLA</w:t>
            </w:r>
            <w:r w:rsidRPr="00475C9D">
              <w:rPr>
                <w:rFonts w:cstheme="minorHAnsi"/>
                <w:b/>
                <w:spacing w:val="40"/>
                <w:sz w:val="16"/>
                <w:szCs w:val="16"/>
                <w:lang w:val="it-IT"/>
              </w:rPr>
              <w:t xml:space="preserve"> </w:t>
            </w:r>
            <w:r w:rsidRPr="00475C9D">
              <w:rPr>
                <w:rFonts w:cstheme="minorHAnsi"/>
                <w:b/>
                <w:spacing w:val="-2"/>
                <w:sz w:val="16"/>
                <w:szCs w:val="16"/>
                <w:lang w:val="it-IT"/>
              </w:rPr>
              <w:t>PROCEDURA</w:t>
            </w:r>
          </w:p>
        </w:tc>
        <w:tc>
          <w:tcPr>
            <w:tcW w:w="1231" w:type="dxa"/>
            <w:vMerge w:val="restart"/>
          </w:tcPr>
          <w:p w14:paraId="3ACBDAEB" w14:textId="77777777" w:rsidR="00274BF7" w:rsidRPr="00475C9D" w:rsidRDefault="00274BF7" w:rsidP="000E2CC6">
            <w:pPr>
              <w:pStyle w:val="TableParagraph"/>
              <w:spacing w:line="276" w:lineRule="auto"/>
              <w:rPr>
                <w:rFonts w:cstheme="minorHAnsi"/>
                <w:sz w:val="16"/>
                <w:szCs w:val="16"/>
                <w:lang w:val="it-IT"/>
              </w:rPr>
            </w:pPr>
          </w:p>
          <w:p w14:paraId="399A3473" w14:textId="77777777" w:rsidR="00274BF7" w:rsidRPr="00475C9D" w:rsidRDefault="00274BF7" w:rsidP="000E2CC6">
            <w:pPr>
              <w:pStyle w:val="TableParagraph"/>
              <w:spacing w:line="276" w:lineRule="auto"/>
              <w:rPr>
                <w:rFonts w:cstheme="minorHAnsi"/>
                <w:sz w:val="16"/>
                <w:szCs w:val="16"/>
                <w:lang w:val="it-IT"/>
              </w:rPr>
            </w:pPr>
          </w:p>
          <w:p w14:paraId="6BDAF9C4" w14:textId="77777777" w:rsidR="00274BF7" w:rsidRPr="00475C9D" w:rsidRDefault="00274BF7" w:rsidP="000E2CC6">
            <w:pPr>
              <w:pStyle w:val="TableParagraph"/>
              <w:spacing w:before="142" w:line="276" w:lineRule="auto"/>
              <w:rPr>
                <w:rFonts w:cstheme="minorHAnsi"/>
                <w:sz w:val="16"/>
                <w:szCs w:val="16"/>
                <w:lang w:val="it-IT"/>
              </w:rPr>
            </w:pPr>
          </w:p>
          <w:p w14:paraId="4AACB3D0" w14:textId="77777777" w:rsidR="00274BF7" w:rsidRPr="00475C9D" w:rsidRDefault="00274BF7" w:rsidP="000E2CC6">
            <w:pPr>
              <w:pStyle w:val="TableParagraph"/>
              <w:spacing w:line="276" w:lineRule="auto"/>
              <w:ind w:left="110" w:right="85" w:firstLine="20"/>
              <w:jc w:val="center"/>
              <w:rPr>
                <w:rFonts w:cstheme="minorHAnsi"/>
                <w:b/>
                <w:sz w:val="16"/>
                <w:szCs w:val="16"/>
              </w:rPr>
            </w:pPr>
            <w:r w:rsidRPr="00475C9D">
              <w:rPr>
                <w:rFonts w:cstheme="minorHAnsi"/>
                <w:b/>
                <w:position w:val="6"/>
                <w:sz w:val="16"/>
                <w:szCs w:val="16"/>
              </w:rPr>
              <w:t>3</w:t>
            </w:r>
            <w:r w:rsidRPr="00475C9D">
              <w:rPr>
                <w:rFonts w:cstheme="minorHAnsi"/>
                <w:b/>
                <w:spacing w:val="-16"/>
                <w:position w:val="6"/>
                <w:sz w:val="16"/>
                <w:szCs w:val="16"/>
              </w:rPr>
              <w:t xml:space="preserve"> </w:t>
            </w:r>
            <w:r w:rsidRPr="00475C9D">
              <w:rPr>
                <w:rFonts w:cstheme="minorHAnsi"/>
                <w:b/>
                <w:sz w:val="16"/>
                <w:szCs w:val="16"/>
              </w:rPr>
              <w:t>GESTIONE</w:t>
            </w:r>
            <w:r w:rsidRPr="00475C9D">
              <w:rPr>
                <w:rFonts w:cstheme="minorHAnsi"/>
                <w:b/>
                <w:spacing w:val="40"/>
                <w:sz w:val="16"/>
                <w:szCs w:val="16"/>
              </w:rPr>
              <w:t xml:space="preserve"> </w:t>
            </w:r>
            <w:r w:rsidRPr="00475C9D">
              <w:rPr>
                <w:rFonts w:cstheme="minorHAnsi"/>
                <w:b/>
                <w:spacing w:val="-2"/>
                <w:sz w:val="16"/>
                <w:szCs w:val="16"/>
              </w:rPr>
              <w:t>DELLA</w:t>
            </w:r>
            <w:r w:rsidRPr="00475C9D">
              <w:rPr>
                <w:rFonts w:cstheme="minorHAnsi"/>
                <w:b/>
                <w:spacing w:val="40"/>
                <w:sz w:val="16"/>
                <w:szCs w:val="16"/>
              </w:rPr>
              <w:t xml:space="preserve"> </w:t>
            </w:r>
            <w:r w:rsidRPr="00475C9D">
              <w:rPr>
                <w:rFonts w:cstheme="minorHAnsi"/>
                <w:b/>
                <w:spacing w:val="-2"/>
                <w:sz w:val="16"/>
                <w:szCs w:val="16"/>
              </w:rPr>
              <w:t>PROCEDURA</w:t>
            </w:r>
          </w:p>
        </w:tc>
        <w:tc>
          <w:tcPr>
            <w:tcW w:w="2539" w:type="dxa"/>
            <w:gridSpan w:val="3"/>
          </w:tcPr>
          <w:p w14:paraId="5E7B03B5" w14:textId="77777777" w:rsidR="00274BF7" w:rsidRPr="00475C9D" w:rsidRDefault="00274BF7" w:rsidP="000E2CC6">
            <w:pPr>
              <w:pStyle w:val="TableParagraph"/>
              <w:spacing w:line="276" w:lineRule="auto"/>
              <w:rPr>
                <w:rFonts w:cstheme="minorHAnsi"/>
                <w:sz w:val="16"/>
                <w:szCs w:val="16"/>
              </w:rPr>
            </w:pPr>
          </w:p>
          <w:p w14:paraId="304A2C18" w14:textId="77777777" w:rsidR="00274BF7" w:rsidRPr="00475C9D" w:rsidRDefault="00274BF7" w:rsidP="000E2CC6">
            <w:pPr>
              <w:pStyle w:val="TableParagraph"/>
              <w:spacing w:before="159" w:line="276" w:lineRule="auto"/>
              <w:rPr>
                <w:rFonts w:cstheme="minorHAnsi"/>
                <w:sz w:val="16"/>
                <w:szCs w:val="16"/>
              </w:rPr>
            </w:pPr>
          </w:p>
          <w:p w14:paraId="288A596E" w14:textId="77777777" w:rsidR="00274BF7" w:rsidRPr="00475C9D" w:rsidRDefault="00274BF7" w:rsidP="000E2CC6">
            <w:pPr>
              <w:pStyle w:val="TableParagraph"/>
              <w:spacing w:line="276" w:lineRule="auto"/>
              <w:ind w:left="248"/>
              <w:rPr>
                <w:rFonts w:cstheme="minorHAnsi"/>
                <w:b/>
                <w:sz w:val="16"/>
                <w:szCs w:val="16"/>
              </w:rPr>
            </w:pPr>
            <w:r w:rsidRPr="00475C9D">
              <w:rPr>
                <w:rFonts w:cstheme="minorHAnsi"/>
                <w:b/>
                <w:spacing w:val="-2"/>
                <w:sz w:val="16"/>
                <w:szCs w:val="16"/>
              </w:rPr>
              <w:t>MERCATO</w:t>
            </w:r>
            <w:r w:rsidRPr="00475C9D">
              <w:rPr>
                <w:rFonts w:cstheme="minorHAnsi"/>
                <w:b/>
                <w:spacing w:val="-7"/>
                <w:sz w:val="16"/>
                <w:szCs w:val="16"/>
              </w:rPr>
              <w:t xml:space="preserve"> </w:t>
            </w:r>
            <w:r w:rsidRPr="00475C9D">
              <w:rPr>
                <w:rFonts w:cstheme="minorHAnsi"/>
                <w:b/>
                <w:spacing w:val="-2"/>
                <w:sz w:val="16"/>
                <w:szCs w:val="16"/>
              </w:rPr>
              <w:t>ELETTRONICO</w:t>
            </w:r>
          </w:p>
        </w:tc>
      </w:tr>
      <w:tr w:rsidR="00274BF7" w:rsidRPr="00475C9D" w14:paraId="5D07FAF5" w14:textId="77777777" w:rsidTr="00D3621D">
        <w:trPr>
          <w:trHeight w:val="758"/>
        </w:trPr>
        <w:tc>
          <w:tcPr>
            <w:tcW w:w="1774" w:type="dxa"/>
            <w:vMerge/>
            <w:tcBorders>
              <w:top w:val="nil"/>
            </w:tcBorders>
          </w:tcPr>
          <w:p w14:paraId="2C4548FC" w14:textId="77777777" w:rsidR="00274BF7" w:rsidRPr="00475C9D" w:rsidRDefault="00274BF7" w:rsidP="000E2CC6">
            <w:pPr>
              <w:spacing w:line="276" w:lineRule="auto"/>
              <w:rPr>
                <w:rFonts w:cstheme="minorHAnsi"/>
                <w:sz w:val="16"/>
                <w:szCs w:val="16"/>
              </w:rPr>
            </w:pPr>
          </w:p>
        </w:tc>
        <w:tc>
          <w:tcPr>
            <w:tcW w:w="1376" w:type="dxa"/>
            <w:vMerge/>
            <w:tcBorders>
              <w:top w:val="nil"/>
            </w:tcBorders>
          </w:tcPr>
          <w:p w14:paraId="790DC336" w14:textId="77777777" w:rsidR="00274BF7" w:rsidRPr="00475C9D" w:rsidRDefault="00274BF7" w:rsidP="000E2CC6">
            <w:pPr>
              <w:spacing w:line="276" w:lineRule="auto"/>
              <w:rPr>
                <w:rFonts w:cstheme="minorHAnsi"/>
                <w:sz w:val="16"/>
                <w:szCs w:val="16"/>
              </w:rPr>
            </w:pPr>
          </w:p>
        </w:tc>
        <w:tc>
          <w:tcPr>
            <w:tcW w:w="1339" w:type="dxa"/>
            <w:vMerge/>
            <w:tcBorders>
              <w:top w:val="nil"/>
            </w:tcBorders>
          </w:tcPr>
          <w:p w14:paraId="2006DC64" w14:textId="77777777" w:rsidR="00274BF7" w:rsidRPr="00475C9D" w:rsidRDefault="00274BF7" w:rsidP="000E2CC6">
            <w:pPr>
              <w:spacing w:line="276" w:lineRule="auto"/>
              <w:rPr>
                <w:rFonts w:cstheme="minorHAnsi"/>
                <w:sz w:val="16"/>
                <w:szCs w:val="16"/>
              </w:rPr>
            </w:pPr>
          </w:p>
        </w:tc>
        <w:tc>
          <w:tcPr>
            <w:tcW w:w="1603" w:type="dxa"/>
            <w:vMerge/>
            <w:tcBorders>
              <w:top w:val="nil"/>
            </w:tcBorders>
          </w:tcPr>
          <w:p w14:paraId="42419FDA" w14:textId="77777777" w:rsidR="00274BF7" w:rsidRPr="00475C9D" w:rsidRDefault="00274BF7" w:rsidP="000E2CC6">
            <w:pPr>
              <w:spacing w:line="276" w:lineRule="auto"/>
              <w:rPr>
                <w:rFonts w:cstheme="minorHAnsi"/>
                <w:sz w:val="16"/>
                <w:szCs w:val="16"/>
              </w:rPr>
            </w:pPr>
          </w:p>
        </w:tc>
        <w:tc>
          <w:tcPr>
            <w:tcW w:w="1231" w:type="dxa"/>
            <w:vMerge/>
            <w:tcBorders>
              <w:top w:val="nil"/>
            </w:tcBorders>
          </w:tcPr>
          <w:p w14:paraId="6A9E3886" w14:textId="77777777" w:rsidR="00274BF7" w:rsidRPr="00475C9D" w:rsidRDefault="00274BF7" w:rsidP="000E2CC6">
            <w:pPr>
              <w:spacing w:line="276" w:lineRule="auto"/>
              <w:rPr>
                <w:rFonts w:cstheme="minorHAnsi"/>
                <w:sz w:val="16"/>
                <w:szCs w:val="16"/>
              </w:rPr>
            </w:pPr>
          </w:p>
        </w:tc>
        <w:tc>
          <w:tcPr>
            <w:tcW w:w="561" w:type="dxa"/>
          </w:tcPr>
          <w:p w14:paraId="52EB4DB6" w14:textId="77777777" w:rsidR="00274BF7" w:rsidRPr="00475C9D" w:rsidRDefault="00274BF7" w:rsidP="000E2CC6">
            <w:pPr>
              <w:pStyle w:val="TableParagraph"/>
              <w:spacing w:line="276" w:lineRule="auto"/>
              <w:rPr>
                <w:rFonts w:cstheme="minorHAnsi"/>
                <w:sz w:val="16"/>
                <w:szCs w:val="16"/>
              </w:rPr>
            </w:pPr>
          </w:p>
          <w:p w14:paraId="28112193" w14:textId="77777777" w:rsidR="00274BF7" w:rsidRPr="00475C9D" w:rsidRDefault="00274BF7" w:rsidP="000E2CC6">
            <w:pPr>
              <w:pStyle w:val="TableParagraph"/>
              <w:spacing w:before="20" w:line="276" w:lineRule="auto"/>
              <w:rPr>
                <w:rFonts w:cstheme="minorHAnsi"/>
                <w:sz w:val="16"/>
                <w:szCs w:val="16"/>
              </w:rPr>
            </w:pPr>
          </w:p>
          <w:p w14:paraId="3441D1CE" w14:textId="77777777" w:rsidR="00274BF7" w:rsidRPr="00475C9D" w:rsidRDefault="00274BF7" w:rsidP="000E2CC6">
            <w:pPr>
              <w:pStyle w:val="TableParagraph"/>
              <w:spacing w:line="276" w:lineRule="auto"/>
              <w:ind w:left="16"/>
              <w:jc w:val="center"/>
              <w:rPr>
                <w:rFonts w:cstheme="minorHAnsi"/>
                <w:b/>
                <w:sz w:val="16"/>
                <w:szCs w:val="16"/>
              </w:rPr>
            </w:pPr>
            <w:r w:rsidRPr="00475C9D">
              <w:rPr>
                <w:rFonts w:cstheme="minorHAnsi"/>
                <w:b/>
                <w:spacing w:val="-5"/>
                <w:sz w:val="16"/>
                <w:szCs w:val="16"/>
              </w:rPr>
              <w:t>Si</w:t>
            </w:r>
          </w:p>
        </w:tc>
        <w:tc>
          <w:tcPr>
            <w:tcW w:w="587" w:type="dxa"/>
          </w:tcPr>
          <w:p w14:paraId="5C1A97A9" w14:textId="77777777" w:rsidR="00274BF7" w:rsidRPr="00475C9D" w:rsidRDefault="00274BF7" w:rsidP="000E2CC6">
            <w:pPr>
              <w:pStyle w:val="TableParagraph"/>
              <w:spacing w:line="276" w:lineRule="auto"/>
              <w:rPr>
                <w:rFonts w:cstheme="minorHAnsi"/>
                <w:sz w:val="16"/>
                <w:szCs w:val="16"/>
              </w:rPr>
            </w:pPr>
          </w:p>
          <w:p w14:paraId="033927B5" w14:textId="77777777" w:rsidR="00274BF7" w:rsidRPr="00475C9D" w:rsidRDefault="00274BF7" w:rsidP="000E2CC6">
            <w:pPr>
              <w:pStyle w:val="TableParagraph"/>
              <w:spacing w:before="20" w:line="276" w:lineRule="auto"/>
              <w:rPr>
                <w:rFonts w:cstheme="minorHAnsi"/>
                <w:sz w:val="16"/>
                <w:szCs w:val="16"/>
              </w:rPr>
            </w:pPr>
          </w:p>
          <w:p w14:paraId="42B50127" w14:textId="77777777" w:rsidR="00274BF7" w:rsidRPr="00475C9D" w:rsidRDefault="00274BF7" w:rsidP="000E2CC6">
            <w:pPr>
              <w:pStyle w:val="TableParagraph"/>
              <w:spacing w:line="276" w:lineRule="auto"/>
              <w:ind w:left="198"/>
              <w:rPr>
                <w:rFonts w:cstheme="minorHAnsi"/>
                <w:b/>
                <w:sz w:val="16"/>
                <w:szCs w:val="16"/>
              </w:rPr>
            </w:pPr>
            <w:r w:rsidRPr="00475C9D">
              <w:rPr>
                <w:rFonts w:cstheme="minorHAnsi"/>
                <w:b/>
                <w:spacing w:val="-5"/>
                <w:sz w:val="16"/>
                <w:szCs w:val="16"/>
              </w:rPr>
              <w:t>No</w:t>
            </w:r>
          </w:p>
        </w:tc>
        <w:tc>
          <w:tcPr>
            <w:tcW w:w="1391" w:type="dxa"/>
          </w:tcPr>
          <w:p w14:paraId="34FA0A11" w14:textId="77777777" w:rsidR="00274BF7" w:rsidRPr="00475C9D" w:rsidRDefault="00274BF7" w:rsidP="000E2CC6">
            <w:pPr>
              <w:pStyle w:val="TableParagraph"/>
              <w:spacing w:before="105" w:line="276" w:lineRule="auto"/>
              <w:rPr>
                <w:rFonts w:cstheme="minorHAnsi"/>
                <w:sz w:val="16"/>
                <w:szCs w:val="16"/>
              </w:rPr>
            </w:pPr>
          </w:p>
          <w:p w14:paraId="7760F0EF" w14:textId="77777777" w:rsidR="00274BF7" w:rsidRPr="00475C9D" w:rsidRDefault="00274BF7" w:rsidP="000E2CC6">
            <w:pPr>
              <w:pStyle w:val="TableParagraph"/>
              <w:spacing w:line="276" w:lineRule="auto"/>
              <w:ind w:left="477" w:right="276" w:hanging="149"/>
              <w:rPr>
                <w:rFonts w:cstheme="minorHAnsi"/>
                <w:b/>
                <w:sz w:val="16"/>
                <w:szCs w:val="16"/>
              </w:rPr>
            </w:pPr>
            <w:proofErr w:type="spellStart"/>
            <w:r w:rsidRPr="00475C9D">
              <w:rPr>
                <w:rFonts w:cstheme="minorHAnsi"/>
                <w:b/>
                <w:spacing w:val="-2"/>
                <w:sz w:val="16"/>
                <w:szCs w:val="16"/>
              </w:rPr>
              <w:t>Definizione</w:t>
            </w:r>
            <w:proofErr w:type="spellEnd"/>
            <w:r w:rsidRPr="00475C9D">
              <w:rPr>
                <w:rFonts w:cstheme="minorHAnsi"/>
                <w:b/>
                <w:spacing w:val="40"/>
                <w:sz w:val="16"/>
                <w:szCs w:val="16"/>
              </w:rPr>
              <w:t xml:space="preserve"> </w:t>
            </w:r>
            <w:r w:rsidRPr="00475C9D">
              <w:rPr>
                <w:rFonts w:cstheme="minorHAnsi"/>
                <w:b/>
                <w:spacing w:val="-2"/>
                <w:sz w:val="16"/>
                <w:szCs w:val="16"/>
              </w:rPr>
              <w:t>(</w:t>
            </w:r>
            <w:proofErr w:type="spellStart"/>
            <w:r w:rsidRPr="00475C9D">
              <w:rPr>
                <w:rFonts w:cstheme="minorHAnsi"/>
                <w:b/>
                <w:spacing w:val="-2"/>
                <w:sz w:val="16"/>
                <w:szCs w:val="16"/>
              </w:rPr>
              <w:t>nome</w:t>
            </w:r>
            <w:proofErr w:type="spellEnd"/>
            <w:r w:rsidRPr="00475C9D">
              <w:rPr>
                <w:rFonts w:cstheme="minorHAnsi"/>
                <w:b/>
                <w:spacing w:val="-2"/>
                <w:sz w:val="16"/>
                <w:szCs w:val="16"/>
              </w:rPr>
              <w:t>)</w:t>
            </w:r>
          </w:p>
        </w:tc>
      </w:tr>
      <w:tr w:rsidR="00274BF7" w:rsidRPr="00475C9D" w14:paraId="075DC4B2" w14:textId="77777777" w:rsidTr="00D3621D">
        <w:trPr>
          <w:trHeight w:val="808"/>
        </w:trPr>
        <w:tc>
          <w:tcPr>
            <w:tcW w:w="1774" w:type="dxa"/>
          </w:tcPr>
          <w:p w14:paraId="163365D8" w14:textId="77777777" w:rsidR="00274BF7" w:rsidRPr="00475C9D" w:rsidRDefault="00274BF7" w:rsidP="000E2CC6">
            <w:pPr>
              <w:pStyle w:val="TableParagraph"/>
              <w:spacing w:before="31" w:line="276" w:lineRule="auto"/>
              <w:rPr>
                <w:rFonts w:cstheme="minorHAnsi"/>
                <w:sz w:val="16"/>
                <w:szCs w:val="16"/>
              </w:rPr>
            </w:pPr>
          </w:p>
          <w:p w14:paraId="4CD6C4F8" w14:textId="77777777" w:rsidR="00274BF7" w:rsidRPr="00475C9D" w:rsidRDefault="00274BF7" w:rsidP="000E2CC6">
            <w:pPr>
              <w:pStyle w:val="TableParagraph"/>
              <w:spacing w:line="276" w:lineRule="auto"/>
              <w:ind w:left="107"/>
              <w:rPr>
                <w:rFonts w:cstheme="minorHAnsi"/>
                <w:b/>
                <w:sz w:val="16"/>
                <w:szCs w:val="16"/>
              </w:rPr>
            </w:pPr>
            <w:r w:rsidRPr="00475C9D">
              <w:rPr>
                <w:rFonts w:cstheme="minorHAnsi"/>
                <w:b/>
                <w:spacing w:val="-2"/>
                <w:sz w:val="16"/>
                <w:szCs w:val="16"/>
              </w:rPr>
              <w:t>ACQUISIZIONE</w:t>
            </w:r>
          </w:p>
          <w:p w14:paraId="664F2C18" w14:textId="77777777" w:rsidR="00274BF7" w:rsidRPr="00475C9D" w:rsidRDefault="00274BF7" w:rsidP="000E2CC6">
            <w:pPr>
              <w:pStyle w:val="TableParagraph"/>
              <w:spacing w:before="10" w:line="276" w:lineRule="auto"/>
              <w:ind w:left="107"/>
              <w:rPr>
                <w:rFonts w:cstheme="minorHAnsi"/>
                <w:b/>
                <w:sz w:val="16"/>
                <w:szCs w:val="16"/>
              </w:rPr>
            </w:pPr>
            <w:r w:rsidRPr="00475C9D">
              <w:rPr>
                <w:rFonts w:cstheme="minorHAnsi"/>
                <w:b/>
                <w:spacing w:val="-2"/>
                <w:sz w:val="16"/>
                <w:szCs w:val="16"/>
              </w:rPr>
              <w:t>PRESTAZIONE</w:t>
            </w:r>
            <w:r w:rsidRPr="00475C9D">
              <w:rPr>
                <w:rFonts w:cstheme="minorHAnsi"/>
                <w:b/>
                <w:spacing w:val="40"/>
                <w:sz w:val="16"/>
                <w:szCs w:val="16"/>
              </w:rPr>
              <w:t xml:space="preserve"> </w:t>
            </w:r>
            <w:r w:rsidRPr="00475C9D">
              <w:rPr>
                <w:rFonts w:cstheme="minorHAnsi"/>
                <w:b/>
                <w:spacing w:val="-2"/>
                <w:sz w:val="16"/>
                <w:szCs w:val="16"/>
              </w:rPr>
              <w:t>PROFESSIONALE</w:t>
            </w:r>
          </w:p>
        </w:tc>
        <w:tc>
          <w:tcPr>
            <w:tcW w:w="1376" w:type="dxa"/>
          </w:tcPr>
          <w:p w14:paraId="065B71EF" w14:textId="77777777" w:rsidR="00274BF7" w:rsidRPr="00475C9D" w:rsidRDefault="00274BF7" w:rsidP="000E2CC6">
            <w:pPr>
              <w:pStyle w:val="TableParagraph"/>
              <w:spacing w:line="276" w:lineRule="auto"/>
              <w:rPr>
                <w:rFonts w:cstheme="minorHAnsi"/>
                <w:sz w:val="16"/>
                <w:szCs w:val="16"/>
              </w:rPr>
            </w:pPr>
          </w:p>
        </w:tc>
        <w:tc>
          <w:tcPr>
            <w:tcW w:w="1339" w:type="dxa"/>
          </w:tcPr>
          <w:p w14:paraId="7D2E8FCC" w14:textId="77777777" w:rsidR="00274BF7" w:rsidRPr="00475C9D" w:rsidRDefault="00274BF7" w:rsidP="000E2CC6">
            <w:pPr>
              <w:pStyle w:val="TableParagraph"/>
              <w:spacing w:line="276" w:lineRule="auto"/>
              <w:rPr>
                <w:rFonts w:cstheme="minorHAnsi"/>
                <w:sz w:val="16"/>
                <w:szCs w:val="16"/>
              </w:rPr>
            </w:pPr>
          </w:p>
        </w:tc>
        <w:tc>
          <w:tcPr>
            <w:tcW w:w="1603" w:type="dxa"/>
          </w:tcPr>
          <w:p w14:paraId="7E4F8B3A" w14:textId="77777777" w:rsidR="00274BF7" w:rsidRPr="00475C9D" w:rsidRDefault="00274BF7" w:rsidP="000E2CC6">
            <w:pPr>
              <w:pStyle w:val="TableParagraph"/>
              <w:spacing w:line="276" w:lineRule="auto"/>
              <w:rPr>
                <w:rFonts w:cstheme="minorHAnsi"/>
                <w:sz w:val="16"/>
                <w:szCs w:val="16"/>
              </w:rPr>
            </w:pPr>
          </w:p>
        </w:tc>
        <w:tc>
          <w:tcPr>
            <w:tcW w:w="1231" w:type="dxa"/>
          </w:tcPr>
          <w:p w14:paraId="4C9D35AB" w14:textId="77777777" w:rsidR="00274BF7" w:rsidRPr="00475C9D" w:rsidRDefault="00274BF7" w:rsidP="000E2CC6">
            <w:pPr>
              <w:pStyle w:val="TableParagraph"/>
              <w:spacing w:line="276" w:lineRule="auto"/>
              <w:rPr>
                <w:rFonts w:cstheme="minorHAnsi"/>
                <w:sz w:val="16"/>
                <w:szCs w:val="16"/>
              </w:rPr>
            </w:pPr>
          </w:p>
        </w:tc>
        <w:tc>
          <w:tcPr>
            <w:tcW w:w="561" w:type="dxa"/>
          </w:tcPr>
          <w:p w14:paraId="4620B5DD" w14:textId="77777777" w:rsidR="00274BF7" w:rsidRPr="00475C9D" w:rsidRDefault="00274BF7" w:rsidP="000E2CC6">
            <w:pPr>
              <w:pStyle w:val="TableParagraph"/>
              <w:spacing w:line="276" w:lineRule="auto"/>
              <w:rPr>
                <w:rFonts w:cstheme="minorHAnsi"/>
                <w:sz w:val="16"/>
                <w:szCs w:val="16"/>
              </w:rPr>
            </w:pPr>
          </w:p>
        </w:tc>
        <w:tc>
          <w:tcPr>
            <w:tcW w:w="587" w:type="dxa"/>
          </w:tcPr>
          <w:p w14:paraId="6FEDC9D5" w14:textId="77777777" w:rsidR="00274BF7" w:rsidRPr="00475C9D" w:rsidRDefault="00274BF7" w:rsidP="000E2CC6">
            <w:pPr>
              <w:pStyle w:val="TableParagraph"/>
              <w:spacing w:line="276" w:lineRule="auto"/>
              <w:rPr>
                <w:rFonts w:cstheme="minorHAnsi"/>
                <w:sz w:val="16"/>
                <w:szCs w:val="16"/>
              </w:rPr>
            </w:pPr>
          </w:p>
        </w:tc>
        <w:tc>
          <w:tcPr>
            <w:tcW w:w="1391" w:type="dxa"/>
          </w:tcPr>
          <w:p w14:paraId="1064D576" w14:textId="77777777" w:rsidR="00274BF7" w:rsidRPr="00475C9D" w:rsidRDefault="00274BF7" w:rsidP="000E2CC6">
            <w:pPr>
              <w:pStyle w:val="TableParagraph"/>
              <w:spacing w:line="276" w:lineRule="auto"/>
              <w:rPr>
                <w:rFonts w:cstheme="minorHAnsi"/>
                <w:sz w:val="16"/>
                <w:szCs w:val="16"/>
              </w:rPr>
            </w:pPr>
          </w:p>
        </w:tc>
      </w:tr>
      <w:tr w:rsidR="00274BF7" w:rsidRPr="00475C9D" w14:paraId="086413FD" w14:textId="77777777" w:rsidTr="00D3621D">
        <w:trPr>
          <w:trHeight w:val="657"/>
        </w:trPr>
        <w:tc>
          <w:tcPr>
            <w:tcW w:w="1774" w:type="dxa"/>
          </w:tcPr>
          <w:p w14:paraId="334F9650" w14:textId="77777777" w:rsidR="00274BF7" w:rsidRPr="00475C9D" w:rsidRDefault="00274BF7" w:rsidP="000E2CC6">
            <w:pPr>
              <w:pStyle w:val="TableParagraph"/>
              <w:spacing w:before="55" w:line="276" w:lineRule="auto"/>
              <w:rPr>
                <w:rFonts w:cstheme="minorHAnsi"/>
                <w:sz w:val="16"/>
                <w:szCs w:val="16"/>
              </w:rPr>
            </w:pPr>
          </w:p>
          <w:p w14:paraId="0F465701" w14:textId="77777777" w:rsidR="00274BF7" w:rsidRPr="00475C9D" w:rsidRDefault="00274BF7" w:rsidP="000E2CC6">
            <w:pPr>
              <w:pStyle w:val="TableParagraph"/>
              <w:spacing w:line="276" w:lineRule="auto"/>
              <w:ind w:left="107" w:right="452"/>
              <w:rPr>
                <w:rFonts w:cstheme="minorHAnsi"/>
                <w:b/>
                <w:sz w:val="16"/>
                <w:szCs w:val="16"/>
              </w:rPr>
            </w:pPr>
            <w:r w:rsidRPr="00475C9D">
              <w:rPr>
                <w:rFonts w:cstheme="minorHAnsi"/>
                <w:b/>
                <w:spacing w:val="-2"/>
                <w:sz w:val="16"/>
                <w:szCs w:val="16"/>
              </w:rPr>
              <w:t>ACQUISIZIONE</w:t>
            </w:r>
            <w:r w:rsidRPr="00475C9D">
              <w:rPr>
                <w:rFonts w:cstheme="minorHAnsi"/>
                <w:b/>
                <w:spacing w:val="40"/>
                <w:sz w:val="16"/>
                <w:szCs w:val="16"/>
              </w:rPr>
              <w:t xml:space="preserve"> </w:t>
            </w:r>
            <w:r w:rsidRPr="00475C9D">
              <w:rPr>
                <w:rFonts w:cstheme="minorHAnsi"/>
                <w:b/>
                <w:spacing w:val="-2"/>
                <w:sz w:val="16"/>
                <w:szCs w:val="16"/>
              </w:rPr>
              <w:t>SERVIZI</w:t>
            </w:r>
          </w:p>
        </w:tc>
        <w:tc>
          <w:tcPr>
            <w:tcW w:w="1376" w:type="dxa"/>
          </w:tcPr>
          <w:p w14:paraId="18846FF9" w14:textId="77777777" w:rsidR="00274BF7" w:rsidRPr="00475C9D" w:rsidRDefault="00274BF7" w:rsidP="000E2CC6">
            <w:pPr>
              <w:pStyle w:val="TableParagraph"/>
              <w:spacing w:line="276" w:lineRule="auto"/>
              <w:rPr>
                <w:rFonts w:cstheme="minorHAnsi"/>
                <w:sz w:val="16"/>
                <w:szCs w:val="16"/>
              </w:rPr>
            </w:pPr>
          </w:p>
        </w:tc>
        <w:tc>
          <w:tcPr>
            <w:tcW w:w="1339" w:type="dxa"/>
          </w:tcPr>
          <w:p w14:paraId="2BC8562F" w14:textId="77777777" w:rsidR="00274BF7" w:rsidRPr="00475C9D" w:rsidRDefault="00274BF7" w:rsidP="000E2CC6">
            <w:pPr>
              <w:pStyle w:val="TableParagraph"/>
              <w:spacing w:line="276" w:lineRule="auto"/>
              <w:rPr>
                <w:rFonts w:cstheme="minorHAnsi"/>
                <w:sz w:val="16"/>
                <w:szCs w:val="16"/>
              </w:rPr>
            </w:pPr>
          </w:p>
        </w:tc>
        <w:tc>
          <w:tcPr>
            <w:tcW w:w="1603" w:type="dxa"/>
          </w:tcPr>
          <w:p w14:paraId="3F9F21CA" w14:textId="77777777" w:rsidR="00274BF7" w:rsidRPr="00475C9D" w:rsidRDefault="00274BF7" w:rsidP="000E2CC6">
            <w:pPr>
              <w:pStyle w:val="TableParagraph"/>
              <w:spacing w:line="276" w:lineRule="auto"/>
              <w:rPr>
                <w:rFonts w:cstheme="minorHAnsi"/>
                <w:sz w:val="16"/>
                <w:szCs w:val="16"/>
              </w:rPr>
            </w:pPr>
          </w:p>
        </w:tc>
        <w:tc>
          <w:tcPr>
            <w:tcW w:w="1231" w:type="dxa"/>
          </w:tcPr>
          <w:p w14:paraId="56E01E9E" w14:textId="77777777" w:rsidR="00274BF7" w:rsidRPr="00475C9D" w:rsidRDefault="00274BF7" w:rsidP="000E2CC6">
            <w:pPr>
              <w:pStyle w:val="TableParagraph"/>
              <w:spacing w:line="276" w:lineRule="auto"/>
              <w:rPr>
                <w:rFonts w:cstheme="minorHAnsi"/>
                <w:sz w:val="16"/>
                <w:szCs w:val="16"/>
              </w:rPr>
            </w:pPr>
          </w:p>
        </w:tc>
        <w:tc>
          <w:tcPr>
            <w:tcW w:w="561" w:type="dxa"/>
          </w:tcPr>
          <w:p w14:paraId="6F03843D" w14:textId="77777777" w:rsidR="00274BF7" w:rsidRPr="00475C9D" w:rsidRDefault="00274BF7" w:rsidP="000E2CC6">
            <w:pPr>
              <w:pStyle w:val="TableParagraph"/>
              <w:spacing w:line="276" w:lineRule="auto"/>
              <w:rPr>
                <w:rFonts w:cstheme="minorHAnsi"/>
                <w:sz w:val="16"/>
                <w:szCs w:val="16"/>
              </w:rPr>
            </w:pPr>
          </w:p>
        </w:tc>
        <w:tc>
          <w:tcPr>
            <w:tcW w:w="587" w:type="dxa"/>
          </w:tcPr>
          <w:p w14:paraId="74F50720" w14:textId="77777777" w:rsidR="00274BF7" w:rsidRPr="00475C9D" w:rsidRDefault="00274BF7" w:rsidP="000E2CC6">
            <w:pPr>
              <w:pStyle w:val="TableParagraph"/>
              <w:spacing w:line="276" w:lineRule="auto"/>
              <w:rPr>
                <w:rFonts w:cstheme="minorHAnsi"/>
                <w:sz w:val="16"/>
                <w:szCs w:val="16"/>
              </w:rPr>
            </w:pPr>
          </w:p>
        </w:tc>
        <w:tc>
          <w:tcPr>
            <w:tcW w:w="1391" w:type="dxa"/>
          </w:tcPr>
          <w:p w14:paraId="771F5746" w14:textId="77777777" w:rsidR="00274BF7" w:rsidRPr="00475C9D" w:rsidRDefault="00274BF7" w:rsidP="000E2CC6">
            <w:pPr>
              <w:pStyle w:val="TableParagraph"/>
              <w:spacing w:line="276" w:lineRule="auto"/>
              <w:rPr>
                <w:rFonts w:cstheme="minorHAnsi"/>
                <w:sz w:val="16"/>
                <w:szCs w:val="16"/>
              </w:rPr>
            </w:pPr>
          </w:p>
        </w:tc>
      </w:tr>
      <w:tr w:rsidR="00274BF7" w:rsidRPr="00475C9D" w14:paraId="5B218C72" w14:textId="77777777" w:rsidTr="00D3621D">
        <w:trPr>
          <w:trHeight w:val="906"/>
        </w:trPr>
        <w:tc>
          <w:tcPr>
            <w:tcW w:w="1774" w:type="dxa"/>
          </w:tcPr>
          <w:p w14:paraId="025F989F" w14:textId="77777777" w:rsidR="00274BF7" w:rsidRPr="00475C9D" w:rsidRDefault="00274BF7" w:rsidP="000E2CC6">
            <w:pPr>
              <w:pStyle w:val="TableParagraph"/>
              <w:spacing w:before="81" w:line="276" w:lineRule="auto"/>
              <w:rPr>
                <w:rFonts w:cstheme="minorHAnsi"/>
                <w:sz w:val="16"/>
                <w:szCs w:val="16"/>
              </w:rPr>
            </w:pPr>
          </w:p>
          <w:p w14:paraId="286EB8B8" w14:textId="77777777" w:rsidR="00274BF7" w:rsidRPr="00475C9D" w:rsidRDefault="00274BF7" w:rsidP="000E2CC6">
            <w:pPr>
              <w:pStyle w:val="TableParagraph"/>
              <w:spacing w:line="276" w:lineRule="auto"/>
              <w:ind w:left="107"/>
              <w:rPr>
                <w:rFonts w:cstheme="minorHAnsi"/>
                <w:b/>
                <w:sz w:val="16"/>
                <w:szCs w:val="16"/>
              </w:rPr>
            </w:pPr>
            <w:r w:rsidRPr="00475C9D">
              <w:rPr>
                <w:rFonts w:cstheme="minorHAnsi"/>
                <w:b/>
                <w:spacing w:val="-2"/>
                <w:sz w:val="16"/>
                <w:szCs w:val="16"/>
              </w:rPr>
              <w:t>ACQUISIZIONE</w:t>
            </w:r>
            <w:r w:rsidRPr="00475C9D">
              <w:rPr>
                <w:rFonts w:cstheme="minorHAnsi"/>
                <w:b/>
                <w:spacing w:val="40"/>
                <w:sz w:val="16"/>
                <w:szCs w:val="16"/>
              </w:rPr>
              <w:t xml:space="preserve"> </w:t>
            </w:r>
            <w:r w:rsidRPr="00475C9D">
              <w:rPr>
                <w:rFonts w:cstheme="minorHAnsi"/>
                <w:b/>
                <w:spacing w:val="-2"/>
                <w:sz w:val="16"/>
                <w:szCs w:val="16"/>
              </w:rPr>
              <w:t>ATTREZZATURE/</w:t>
            </w:r>
            <w:r w:rsidRPr="00475C9D">
              <w:rPr>
                <w:rFonts w:cstheme="minorHAnsi"/>
                <w:b/>
                <w:spacing w:val="40"/>
                <w:sz w:val="16"/>
                <w:szCs w:val="16"/>
              </w:rPr>
              <w:t xml:space="preserve"> </w:t>
            </w:r>
            <w:r w:rsidRPr="00475C9D">
              <w:rPr>
                <w:rFonts w:cstheme="minorHAnsi"/>
                <w:b/>
                <w:spacing w:val="-2"/>
                <w:sz w:val="16"/>
                <w:szCs w:val="16"/>
              </w:rPr>
              <w:t>ARREDI/DOTAZIONI</w:t>
            </w:r>
          </w:p>
        </w:tc>
        <w:tc>
          <w:tcPr>
            <w:tcW w:w="1376" w:type="dxa"/>
          </w:tcPr>
          <w:p w14:paraId="3AB14416" w14:textId="77777777" w:rsidR="00274BF7" w:rsidRPr="00475C9D" w:rsidRDefault="00274BF7" w:rsidP="000E2CC6">
            <w:pPr>
              <w:pStyle w:val="TableParagraph"/>
              <w:spacing w:line="276" w:lineRule="auto"/>
              <w:rPr>
                <w:rFonts w:cstheme="minorHAnsi"/>
                <w:sz w:val="16"/>
                <w:szCs w:val="16"/>
              </w:rPr>
            </w:pPr>
          </w:p>
        </w:tc>
        <w:tc>
          <w:tcPr>
            <w:tcW w:w="1339" w:type="dxa"/>
          </w:tcPr>
          <w:p w14:paraId="3D8DD749" w14:textId="77777777" w:rsidR="00274BF7" w:rsidRPr="00475C9D" w:rsidRDefault="00274BF7" w:rsidP="000E2CC6">
            <w:pPr>
              <w:pStyle w:val="TableParagraph"/>
              <w:spacing w:line="276" w:lineRule="auto"/>
              <w:rPr>
                <w:rFonts w:cstheme="minorHAnsi"/>
                <w:sz w:val="16"/>
                <w:szCs w:val="16"/>
              </w:rPr>
            </w:pPr>
          </w:p>
        </w:tc>
        <w:tc>
          <w:tcPr>
            <w:tcW w:w="1603" w:type="dxa"/>
          </w:tcPr>
          <w:p w14:paraId="0588D674" w14:textId="77777777" w:rsidR="00274BF7" w:rsidRPr="00475C9D" w:rsidRDefault="00274BF7" w:rsidP="000E2CC6">
            <w:pPr>
              <w:pStyle w:val="TableParagraph"/>
              <w:spacing w:line="276" w:lineRule="auto"/>
              <w:rPr>
                <w:rFonts w:cstheme="minorHAnsi"/>
                <w:sz w:val="16"/>
                <w:szCs w:val="16"/>
              </w:rPr>
            </w:pPr>
          </w:p>
        </w:tc>
        <w:tc>
          <w:tcPr>
            <w:tcW w:w="1231" w:type="dxa"/>
          </w:tcPr>
          <w:p w14:paraId="6D97C5D4" w14:textId="77777777" w:rsidR="00274BF7" w:rsidRPr="00475C9D" w:rsidRDefault="00274BF7" w:rsidP="000E2CC6">
            <w:pPr>
              <w:pStyle w:val="TableParagraph"/>
              <w:spacing w:line="276" w:lineRule="auto"/>
              <w:rPr>
                <w:rFonts w:cstheme="minorHAnsi"/>
                <w:sz w:val="16"/>
                <w:szCs w:val="16"/>
              </w:rPr>
            </w:pPr>
          </w:p>
        </w:tc>
        <w:tc>
          <w:tcPr>
            <w:tcW w:w="561" w:type="dxa"/>
          </w:tcPr>
          <w:p w14:paraId="728D3DDD" w14:textId="77777777" w:rsidR="00274BF7" w:rsidRPr="00475C9D" w:rsidRDefault="00274BF7" w:rsidP="000E2CC6">
            <w:pPr>
              <w:pStyle w:val="TableParagraph"/>
              <w:spacing w:line="276" w:lineRule="auto"/>
              <w:rPr>
                <w:rFonts w:cstheme="minorHAnsi"/>
                <w:sz w:val="16"/>
                <w:szCs w:val="16"/>
              </w:rPr>
            </w:pPr>
          </w:p>
        </w:tc>
        <w:tc>
          <w:tcPr>
            <w:tcW w:w="587" w:type="dxa"/>
          </w:tcPr>
          <w:p w14:paraId="2F8B3E33" w14:textId="77777777" w:rsidR="00274BF7" w:rsidRPr="00475C9D" w:rsidRDefault="00274BF7" w:rsidP="000E2CC6">
            <w:pPr>
              <w:pStyle w:val="TableParagraph"/>
              <w:spacing w:line="276" w:lineRule="auto"/>
              <w:rPr>
                <w:rFonts w:cstheme="minorHAnsi"/>
                <w:sz w:val="16"/>
                <w:szCs w:val="16"/>
              </w:rPr>
            </w:pPr>
          </w:p>
        </w:tc>
        <w:tc>
          <w:tcPr>
            <w:tcW w:w="1391" w:type="dxa"/>
          </w:tcPr>
          <w:p w14:paraId="0BDDE832" w14:textId="77777777" w:rsidR="00274BF7" w:rsidRPr="00475C9D" w:rsidRDefault="00274BF7" w:rsidP="000E2CC6">
            <w:pPr>
              <w:pStyle w:val="TableParagraph"/>
              <w:spacing w:line="276" w:lineRule="auto"/>
              <w:rPr>
                <w:rFonts w:cstheme="minorHAnsi"/>
                <w:sz w:val="16"/>
                <w:szCs w:val="16"/>
              </w:rPr>
            </w:pPr>
          </w:p>
        </w:tc>
      </w:tr>
      <w:tr w:rsidR="00274BF7" w:rsidRPr="00475C9D" w14:paraId="7959A574" w14:textId="77777777" w:rsidTr="00D3621D">
        <w:trPr>
          <w:trHeight w:val="611"/>
        </w:trPr>
        <w:tc>
          <w:tcPr>
            <w:tcW w:w="1774" w:type="dxa"/>
          </w:tcPr>
          <w:p w14:paraId="3115D9CA" w14:textId="77777777" w:rsidR="00274BF7" w:rsidRPr="00475C9D" w:rsidRDefault="00274BF7" w:rsidP="000E2CC6">
            <w:pPr>
              <w:pStyle w:val="TableParagraph"/>
              <w:spacing w:before="27" w:line="276" w:lineRule="auto"/>
              <w:rPr>
                <w:rFonts w:cstheme="minorHAnsi"/>
                <w:sz w:val="16"/>
                <w:szCs w:val="16"/>
              </w:rPr>
            </w:pPr>
          </w:p>
          <w:p w14:paraId="2E50F533" w14:textId="77777777" w:rsidR="00274BF7" w:rsidRPr="00475C9D" w:rsidRDefault="00274BF7" w:rsidP="000E2CC6">
            <w:pPr>
              <w:pStyle w:val="TableParagraph"/>
              <w:spacing w:line="276" w:lineRule="auto"/>
              <w:ind w:left="107" w:right="77"/>
              <w:rPr>
                <w:rFonts w:cstheme="minorHAnsi"/>
                <w:b/>
                <w:sz w:val="16"/>
                <w:szCs w:val="16"/>
              </w:rPr>
            </w:pPr>
            <w:r w:rsidRPr="00475C9D">
              <w:rPr>
                <w:rFonts w:cstheme="minorHAnsi"/>
                <w:b/>
                <w:sz w:val="16"/>
                <w:szCs w:val="16"/>
              </w:rPr>
              <w:t>REALIZZAZIONE</w:t>
            </w:r>
            <w:r w:rsidRPr="00475C9D">
              <w:rPr>
                <w:rFonts w:cstheme="minorHAnsi"/>
                <w:b/>
                <w:spacing w:val="-10"/>
                <w:sz w:val="16"/>
                <w:szCs w:val="16"/>
              </w:rPr>
              <w:t xml:space="preserve"> </w:t>
            </w:r>
            <w:r w:rsidRPr="00475C9D">
              <w:rPr>
                <w:rFonts w:cstheme="minorHAnsi"/>
                <w:b/>
                <w:sz w:val="16"/>
                <w:szCs w:val="16"/>
              </w:rPr>
              <w:t>DI</w:t>
            </w:r>
            <w:r w:rsidRPr="00475C9D">
              <w:rPr>
                <w:rFonts w:cstheme="minorHAnsi"/>
                <w:b/>
                <w:spacing w:val="40"/>
                <w:sz w:val="16"/>
                <w:szCs w:val="16"/>
              </w:rPr>
              <w:t xml:space="preserve"> </w:t>
            </w:r>
            <w:r w:rsidRPr="00475C9D">
              <w:rPr>
                <w:rFonts w:cstheme="minorHAnsi"/>
                <w:b/>
                <w:spacing w:val="-2"/>
                <w:sz w:val="16"/>
                <w:szCs w:val="16"/>
              </w:rPr>
              <w:t>OPERE</w:t>
            </w:r>
          </w:p>
        </w:tc>
        <w:tc>
          <w:tcPr>
            <w:tcW w:w="1376" w:type="dxa"/>
          </w:tcPr>
          <w:p w14:paraId="72DB5EB2" w14:textId="77777777" w:rsidR="00274BF7" w:rsidRPr="00475C9D" w:rsidRDefault="00274BF7" w:rsidP="000E2CC6">
            <w:pPr>
              <w:pStyle w:val="TableParagraph"/>
              <w:spacing w:line="276" w:lineRule="auto"/>
              <w:rPr>
                <w:rFonts w:cstheme="minorHAnsi"/>
                <w:sz w:val="16"/>
                <w:szCs w:val="16"/>
              </w:rPr>
            </w:pPr>
          </w:p>
        </w:tc>
        <w:tc>
          <w:tcPr>
            <w:tcW w:w="1339" w:type="dxa"/>
          </w:tcPr>
          <w:p w14:paraId="64CCC334" w14:textId="77777777" w:rsidR="00274BF7" w:rsidRPr="00475C9D" w:rsidRDefault="00274BF7" w:rsidP="000E2CC6">
            <w:pPr>
              <w:pStyle w:val="TableParagraph"/>
              <w:spacing w:line="276" w:lineRule="auto"/>
              <w:rPr>
                <w:rFonts w:cstheme="minorHAnsi"/>
                <w:sz w:val="16"/>
                <w:szCs w:val="16"/>
              </w:rPr>
            </w:pPr>
          </w:p>
        </w:tc>
        <w:tc>
          <w:tcPr>
            <w:tcW w:w="1603" w:type="dxa"/>
          </w:tcPr>
          <w:p w14:paraId="1E699B80" w14:textId="77777777" w:rsidR="00274BF7" w:rsidRPr="00475C9D" w:rsidRDefault="00274BF7" w:rsidP="000E2CC6">
            <w:pPr>
              <w:pStyle w:val="TableParagraph"/>
              <w:spacing w:line="276" w:lineRule="auto"/>
              <w:rPr>
                <w:rFonts w:cstheme="minorHAnsi"/>
                <w:sz w:val="16"/>
                <w:szCs w:val="16"/>
              </w:rPr>
            </w:pPr>
          </w:p>
        </w:tc>
        <w:tc>
          <w:tcPr>
            <w:tcW w:w="1231" w:type="dxa"/>
          </w:tcPr>
          <w:p w14:paraId="547F4FC5" w14:textId="77777777" w:rsidR="00274BF7" w:rsidRPr="00475C9D" w:rsidRDefault="00274BF7" w:rsidP="000E2CC6">
            <w:pPr>
              <w:pStyle w:val="TableParagraph"/>
              <w:spacing w:line="276" w:lineRule="auto"/>
              <w:rPr>
                <w:rFonts w:cstheme="minorHAnsi"/>
                <w:sz w:val="16"/>
                <w:szCs w:val="16"/>
              </w:rPr>
            </w:pPr>
          </w:p>
        </w:tc>
        <w:tc>
          <w:tcPr>
            <w:tcW w:w="561" w:type="dxa"/>
          </w:tcPr>
          <w:p w14:paraId="33242357" w14:textId="77777777" w:rsidR="00274BF7" w:rsidRPr="00475C9D" w:rsidRDefault="00274BF7" w:rsidP="000E2CC6">
            <w:pPr>
              <w:pStyle w:val="TableParagraph"/>
              <w:spacing w:line="276" w:lineRule="auto"/>
              <w:rPr>
                <w:rFonts w:cstheme="minorHAnsi"/>
                <w:sz w:val="16"/>
                <w:szCs w:val="16"/>
              </w:rPr>
            </w:pPr>
          </w:p>
        </w:tc>
        <w:tc>
          <w:tcPr>
            <w:tcW w:w="587" w:type="dxa"/>
          </w:tcPr>
          <w:p w14:paraId="0C6C943B" w14:textId="77777777" w:rsidR="00274BF7" w:rsidRPr="00475C9D" w:rsidRDefault="00274BF7" w:rsidP="000E2CC6">
            <w:pPr>
              <w:pStyle w:val="TableParagraph"/>
              <w:spacing w:line="276" w:lineRule="auto"/>
              <w:rPr>
                <w:rFonts w:cstheme="minorHAnsi"/>
                <w:sz w:val="16"/>
                <w:szCs w:val="16"/>
              </w:rPr>
            </w:pPr>
          </w:p>
        </w:tc>
        <w:tc>
          <w:tcPr>
            <w:tcW w:w="1391" w:type="dxa"/>
          </w:tcPr>
          <w:p w14:paraId="3C7F43D2" w14:textId="77777777" w:rsidR="00274BF7" w:rsidRPr="00475C9D" w:rsidRDefault="00274BF7" w:rsidP="000E2CC6">
            <w:pPr>
              <w:pStyle w:val="TableParagraph"/>
              <w:spacing w:line="276" w:lineRule="auto"/>
              <w:rPr>
                <w:rFonts w:cstheme="minorHAnsi"/>
                <w:sz w:val="16"/>
                <w:szCs w:val="16"/>
              </w:rPr>
            </w:pPr>
          </w:p>
        </w:tc>
      </w:tr>
      <w:tr w:rsidR="00274BF7" w:rsidRPr="00475C9D" w14:paraId="29BD2633" w14:textId="77777777" w:rsidTr="00D3621D">
        <w:trPr>
          <w:trHeight w:val="513"/>
        </w:trPr>
        <w:tc>
          <w:tcPr>
            <w:tcW w:w="1774" w:type="dxa"/>
          </w:tcPr>
          <w:p w14:paraId="7F2D4EFE" w14:textId="77777777" w:rsidR="00274BF7" w:rsidRPr="00475C9D" w:rsidRDefault="00274BF7" w:rsidP="000E2CC6">
            <w:pPr>
              <w:pStyle w:val="TableParagraph"/>
              <w:spacing w:before="81" w:line="276" w:lineRule="auto"/>
              <w:rPr>
                <w:rFonts w:cstheme="minorHAnsi"/>
                <w:sz w:val="16"/>
                <w:szCs w:val="16"/>
              </w:rPr>
            </w:pPr>
          </w:p>
          <w:p w14:paraId="083C7038" w14:textId="77777777" w:rsidR="00274BF7" w:rsidRPr="00475C9D" w:rsidRDefault="00274BF7" w:rsidP="000E2CC6">
            <w:pPr>
              <w:pStyle w:val="TableParagraph"/>
              <w:spacing w:line="276" w:lineRule="auto"/>
              <w:ind w:left="107"/>
              <w:rPr>
                <w:rFonts w:cstheme="minorHAnsi"/>
                <w:b/>
                <w:sz w:val="16"/>
                <w:szCs w:val="16"/>
              </w:rPr>
            </w:pPr>
            <w:r w:rsidRPr="00475C9D">
              <w:rPr>
                <w:rFonts w:cstheme="minorHAnsi"/>
                <w:b/>
                <w:spacing w:val="-2"/>
                <w:sz w:val="16"/>
                <w:szCs w:val="16"/>
              </w:rPr>
              <w:t>ALTRO</w:t>
            </w:r>
          </w:p>
        </w:tc>
        <w:tc>
          <w:tcPr>
            <w:tcW w:w="1376" w:type="dxa"/>
          </w:tcPr>
          <w:p w14:paraId="11A9D742" w14:textId="77777777" w:rsidR="00274BF7" w:rsidRPr="00475C9D" w:rsidRDefault="00274BF7" w:rsidP="000E2CC6">
            <w:pPr>
              <w:pStyle w:val="TableParagraph"/>
              <w:spacing w:line="276" w:lineRule="auto"/>
              <w:rPr>
                <w:rFonts w:cstheme="minorHAnsi"/>
                <w:sz w:val="16"/>
                <w:szCs w:val="16"/>
              </w:rPr>
            </w:pPr>
          </w:p>
        </w:tc>
        <w:tc>
          <w:tcPr>
            <w:tcW w:w="1339" w:type="dxa"/>
          </w:tcPr>
          <w:p w14:paraId="3BB3BA52" w14:textId="77777777" w:rsidR="00274BF7" w:rsidRPr="00475C9D" w:rsidRDefault="00274BF7" w:rsidP="000E2CC6">
            <w:pPr>
              <w:pStyle w:val="TableParagraph"/>
              <w:spacing w:line="276" w:lineRule="auto"/>
              <w:rPr>
                <w:rFonts w:cstheme="minorHAnsi"/>
                <w:sz w:val="16"/>
                <w:szCs w:val="16"/>
              </w:rPr>
            </w:pPr>
          </w:p>
        </w:tc>
        <w:tc>
          <w:tcPr>
            <w:tcW w:w="1603" w:type="dxa"/>
          </w:tcPr>
          <w:p w14:paraId="78FFB03B" w14:textId="77777777" w:rsidR="00274BF7" w:rsidRPr="00475C9D" w:rsidRDefault="00274BF7" w:rsidP="000E2CC6">
            <w:pPr>
              <w:pStyle w:val="TableParagraph"/>
              <w:spacing w:line="276" w:lineRule="auto"/>
              <w:rPr>
                <w:rFonts w:cstheme="minorHAnsi"/>
                <w:sz w:val="16"/>
                <w:szCs w:val="16"/>
              </w:rPr>
            </w:pPr>
          </w:p>
        </w:tc>
        <w:tc>
          <w:tcPr>
            <w:tcW w:w="1231" w:type="dxa"/>
          </w:tcPr>
          <w:p w14:paraId="0418BC7A" w14:textId="77777777" w:rsidR="00274BF7" w:rsidRPr="00475C9D" w:rsidRDefault="00274BF7" w:rsidP="000E2CC6">
            <w:pPr>
              <w:pStyle w:val="TableParagraph"/>
              <w:spacing w:line="276" w:lineRule="auto"/>
              <w:rPr>
                <w:rFonts w:cstheme="minorHAnsi"/>
                <w:sz w:val="16"/>
                <w:szCs w:val="16"/>
              </w:rPr>
            </w:pPr>
          </w:p>
        </w:tc>
        <w:tc>
          <w:tcPr>
            <w:tcW w:w="561" w:type="dxa"/>
          </w:tcPr>
          <w:p w14:paraId="44033D4E" w14:textId="77777777" w:rsidR="00274BF7" w:rsidRPr="00475C9D" w:rsidRDefault="00274BF7" w:rsidP="000E2CC6">
            <w:pPr>
              <w:pStyle w:val="TableParagraph"/>
              <w:spacing w:line="276" w:lineRule="auto"/>
              <w:rPr>
                <w:rFonts w:cstheme="minorHAnsi"/>
                <w:sz w:val="16"/>
                <w:szCs w:val="16"/>
              </w:rPr>
            </w:pPr>
          </w:p>
        </w:tc>
        <w:tc>
          <w:tcPr>
            <w:tcW w:w="587" w:type="dxa"/>
          </w:tcPr>
          <w:p w14:paraId="4B53C0E3" w14:textId="77777777" w:rsidR="00274BF7" w:rsidRPr="00475C9D" w:rsidRDefault="00274BF7" w:rsidP="000E2CC6">
            <w:pPr>
              <w:pStyle w:val="TableParagraph"/>
              <w:spacing w:line="276" w:lineRule="auto"/>
              <w:rPr>
                <w:rFonts w:cstheme="minorHAnsi"/>
                <w:sz w:val="16"/>
                <w:szCs w:val="16"/>
              </w:rPr>
            </w:pPr>
          </w:p>
        </w:tc>
        <w:tc>
          <w:tcPr>
            <w:tcW w:w="1391" w:type="dxa"/>
          </w:tcPr>
          <w:p w14:paraId="671B9F5A" w14:textId="77777777" w:rsidR="00274BF7" w:rsidRPr="00475C9D" w:rsidRDefault="00274BF7" w:rsidP="000E2CC6">
            <w:pPr>
              <w:pStyle w:val="TableParagraph"/>
              <w:spacing w:line="276" w:lineRule="auto"/>
              <w:rPr>
                <w:rFonts w:cstheme="minorHAnsi"/>
                <w:sz w:val="16"/>
                <w:szCs w:val="16"/>
              </w:rPr>
            </w:pPr>
          </w:p>
        </w:tc>
      </w:tr>
    </w:tbl>
    <w:p w14:paraId="586F3896" w14:textId="77777777" w:rsidR="00274BF7" w:rsidRPr="009C21C9" w:rsidRDefault="00274BF7" w:rsidP="000E2CC6">
      <w:pPr>
        <w:spacing w:before="242" w:line="276" w:lineRule="auto"/>
        <w:ind w:left="195"/>
        <w:jc w:val="both"/>
        <w:rPr>
          <w:rFonts w:cstheme="minorHAnsi"/>
          <w:b/>
        </w:rPr>
      </w:pPr>
      <w:r w:rsidRPr="009C21C9">
        <w:rPr>
          <w:rFonts w:cstheme="minorHAnsi"/>
          <w:b/>
        </w:rPr>
        <w:t>Nota</w:t>
      </w:r>
      <w:r w:rsidRPr="009C21C9">
        <w:rPr>
          <w:rFonts w:cstheme="minorHAnsi"/>
          <w:b/>
          <w:spacing w:val="-2"/>
        </w:rPr>
        <w:t xml:space="preserve"> </w:t>
      </w:r>
      <w:r w:rsidRPr="009C21C9">
        <w:rPr>
          <w:rFonts w:cstheme="minorHAnsi"/>
          <w:b/>
          <w:spacing w:val="-5"/>
        </w:rPr>
        <w:t>1:</w:t>
      </w:r>
    </w:p>
    <w:p w14:paraId="3DDAA5F6" w14:textId="77777777" w:rsidR="00274BF7" w:rsidRPr="009C21C9" w:rsidRDefault="00274BF7" w:rsidP="000E2CC6">
      <w:pPr>
        <w:pStyle w:val="Paragrafoelenco"/>
        <w:widowControl w:val="0"/>
        <w:numPr>
          <w:ilvl w:val="1"/>
          <w:numId w:val="29"/>
        </w:numPr>
        <w:tabs>
          <w:tab w:val="left" w:pos="779"/>
        </w:tabs>
        <w:autoSpaceDE w:val="0"/>
        <w:autoSpaceDN w:val="0"/>
        <w:spacing w:before="121" w:after="0" w:line="276" w:lineRule="auto"/>
        <w:ind w:right="226"/>
        <w:contextualSpacing w:val="0"/>
        <w:jc w:val="both"/>
        <w:rPr>
          <w:rFonts w:cstheme="minorHAnsi"/>
        </w:rPr>
      </w:pPr>
      <w:r w:rsidRPr="009C21C9">
        <w:rPr>
          <w:rFonts w:cstheme="minorHAnsi"/>
        </w:rPr>
        <w:t>Nel</w:t>
      </w:r>
      <w:r w:rsidRPr="009C21C9">
        <w:rPr>
          <w:rFonts w:cstheme="minorHAnsi"/>
          <w:spacing w:val="-10"/>
        </w:rPr>
        <w:t xml:space="preserve"> </w:t>
      </w:r>
      <w:r w:rsidRPr="009C21C9">
        <w:rPr>
          <w:rFonts w:cstheme="minorHAnsi"/>
        </w:rPr>
        <w:t>caso</w:t>
      </w:r>
      <w:r w:rsidRPr="009C21C9">
        <w:rPr>
          <w:rFonts w:cstheme="minorHAnsi"/>
          <w:spacing w:val="-10"/>
        </w:rPr>
        <w:t xml:space="preserve"> </w:t>
      </w:r>
      <w:r w:rsidRPr="009C21C9">
        <w:rPr>
          <w:rFonts w:cstheme="minorHAnsi"/>
        </w:rPr>
        <w:t>di</w:t>
      </w:r>
      <w:r w:rsidRPr="009C21C9">
        <w:rPr>
          <w:rFonts w:cstheme="minorHAnsi"/>
          <w:spacing w:val="-10"/>
        </w:rPr>
        <w:t xml:space="preserve"> </w:t>
      </w:r>
      <w:r w:rsidRPr="009C21C9">
        <w:rPr>
          <w:rFonts w:cstheme="minorHAnsi"/>
          <w:b/>
        </w:rPr>
        <w:t>affidamento</w:t>
      </w:r>
      <w:r w:rsidRPr="009C21C9">
        <w:rPr>
          <w:rFonts w:cstheme="minorHAnsi"/>
          <w:b/>
          <w:spacing w:val="-9"/>
        </w:rPr>
        <w:t xml:space="preserve"> </w:t>
      </w:r>
      <w:r w:rsidRPr="009C21C9">
        <w:rPr>
          <w:rFonts w:cstheme="minorHAnsi"/>
          <w:b/>
        </w:rPr>
        <w:t>diretto</w:t>
      </w:r>
      <w:r w:rsidRPr="009C21C9">
        <w:rPr>
          <w:rFonts w:cstheme="minorHAnsi"/>
          <w:b/>
          <w:spacing w:val="-9"/>
        </w:rPr>
        <w:t xml:space="preserve"> </w:t>
      </w:r>
      <w:r w:rsidRPr="009C21C9">
        <w:rPr>
          <w:rFonts w:cstheme="minorHAnsi"/>
        </w:rPr>
        <w:t>per</w:t>
      </w:r>
      <w:r w:rsidRPr="009C21C9">
        <w:rPr>
          <w:rFonts w:cstheme="minorHAnsi"/>
          <w:spacing w:val="-11"/>
        </w:rPr>
        <w:t xml:space="preserve"> </w:t>
      </w:r>
      <w:r w:rsidRPr="009C21C9">
        <w:rPr>
          <w:rFonts w:cstheme="minorHAnsi"/>
        </w:rPr>
        <w:t>lavori</w:t>
      </w:r>
      <w:r w:rsidRPr="009C21C9">
        <w:rPr>
          <w:rFonts w:cstheme="minorHAnsi"/>
          <w:spacing w:val="-10"/>
        </w:rPr>
        <w:t xml:space="preserve"> </w:t>
      </w:r>
      <w:r w:rsidRPr="009C21C9">
        <w:rPr>
          <w:rFonts w:cstheme="minorHAnsi"/>
        </w:rPr>
        <w:t>di</w:t>
      </w:r>
      <w:r w:rsidRPr="009C21C9">
        <w:rPr>
          <w:rFonts w:cstheme="minorHAnsi"/>
          <w:spacing w:val="-10"/>
        </w:rPr>
        <w:t xml:space="preserve"> </w:t>
      </w:r>
      <w:r w:rsidRPr="009C21C9">
        <w:rPr>
          <w:rFonts w:cstheme="minorHAnsi"/>
        </w:rPr>
        <w:t>importo</w:t>
      </w:r>
      <w:r w:rsidRPr="009C21C9">
        <w:rPr>
          <w:rFonts w:cstheme="minorHAnsi"/>
          <w:spacing w:val="-11"/>
        </w:rPr>
        <w:t xml:space="preserve"> </w:t>
      </w:r>
      <w:r w:rsidRPr="009C21C9">
        <w:rPr>
          <w:rFonts w:cstheme="minorHAnsi"/>
        </w:rPr>
        <w:t>inferiore</w:t>
      </w:r>
      <w:r w:rsidRPr="009C21C9">
        <w:rPr>
          <w:rFonts w:cstheme="minorHAnsi"/>
          <w:spacing w:val="-12"/>
        </w:rPr>
        <w:t xml:space="preserve"> </w:t>
      </w:r>
      <w:r w:rsidRPr="009C21C9">
        <w:rPr>
          <w:rFonts w:cstheme="minorHAnsi"/>
        </w:rPr>
        <w:t>a</w:t>
      </w:r>
      <w:r w:rsidRPr="009C21C9">
        <w:rPr>
          <w:rFonts w:cstheme="minorHAnsi"/>
          <w:spacing w:val="-12"/>
        </w:rPr>
        <w:t xml:space="preserve"> </w:t>
      </w:r>
      <w:r w:rsidRPr="009C21C9">
        <w:rPr>
          <w:rFonts w:cstheme="minorHAnsi"/>
        </w:rPr>
        <w:t>150.000</w:t>
      </w:r>
      <w:r w:rsidRPr="009C21C9">
        <w:rPr>
          <w:rFonts w:cstheme="minorHAnsi"/>
          <w:spacing w:val="-11"/>
        </w:rPr>
        <w:t xml:space="preserve"> </w:t>
      </w:r>
      <w:r w:rsidRPr="009C21C9">
        <w:rPr>
          <w:rFonts w:cstheme="minorHAnsi"/>
        </w:rPr>
        <w:t>euro</w:t>
      </w:r>
      <w:r w:rsidRPr="009C21C9">
        <w:rPr>
          <w:rFonts w:cstheme="minorHAnsi"/>
          <w:spacing w:val="-10"/>
        </w:rPr>
        <w:t xml:space="preserve"> </w:t>
      </w:r>
      <w:r w:rsidRPr="009C21C9">
        <w:rPr>
          <w:rFonts w:cstheme="minorHAnsi"/>
        </w:rPr>
        <w:t>e</w:t>
      </w:r>
      <w:r w:rsidRPr="009C21C9">
        <w:rPr>
          <w:rFonts w:cstheme="minorHAnsi"/>
          <w:spacing w:val="-12"/>
        </w:rPr>
        <w:t xml:space="preserve"> </w:t>
      </w:r>
      <w:r w:rsidRPr="009C21C9">
        <w:rPr>
          <w:rFonts w:cstheme="minorHAnsi"/>
        </w:rPr>
        <w:t>di</w:t>
      </w:r>
      <w:r w:rsidRPr="009C21C9">
        <w:rPr>
          <w:rFonts w:cstheme="minorHAnsi"/>
          <w:spacing w:val="-10"/>
        </w:rPr>
        <w:t xml:space="preserve"> </w:t>
      </w:r>
      <w:r w:rsidRPr="009C21C9">
        <w:rPr>
          <w:rFonts w:cstheme="minorHAnsi"/>
        </w:rPr>
        <w:t xml:space="preserve">affidamento diretto dei servizi e forniture, ivi compresi i servizi di ingegneria e architettura e l'attività di progettazione, di </w:t>
      </w:r>
      <w:r w:rsidRPr="009C21C9">
        <w:rPr>
          <w:rFonts w:cstheme="minorHAnsi"/>
        </w:rPr>
        <w:lastRenderedPageBreak/>
        <w:t xml:space="preserve">importo inferiore a 140.000 euro - comma 1, lett. a) e b) art. 50 Dlgs n. 36/2023: dovrà essere dimostrata l’esecuzione di un’indagine comparativa di mercato con </w:t>
      </w:r>
      <w:r w:rsidRPr="009C21C9">
        <w:rPr>
          <w:rFonts w:cstheme="minorHAnsi"/>
          <w:b/>
        </w:rPr>
        <w:t xml:space="preserve">acquisizione di almeno tre preventivi </w:t>
      </w:r>
      <w:r w:rsidRPr="009C21C9">
        <w:rPr>
          <w:rFonts w:cstheme="minorHAnsi"/>
        </w:rPr>
        <w:t>di diversi operatori economici e un’adeguata motivazione della scelta;</w:t>
      </w:r>
    </w:p>
    <w:p w14:paraId="081DB58C" w14:textId="77777777" w:rsidR="00274BF7" w:rsidRPr="009C21C9" w:rsidRDefault="00274BF7" w:rsidP="000E2CC6">
      <w:pPr>
        <w:pStyle w:val="Paragrafoelenco"/>
        <w:widowControl w:val="0"/>
        <w:numPr>
          <w:ilvl w:val="1"/>
          <w:numId w:val="29"/>
        </w:numPr>
        <w:tabs>
          <w:tab w:val="left" w:pos="779"/>
        </w:tabs>
        <w:autoSpaceDE w:val="0"/>
        <w:autoSpaceDN w:val="0"/>
        <w:spacing w:before="116" w:after="0" w:line="276" w:lineRule="auto"/>
        <w:jc w:val="both"/>
        <w:rPr>
          <w:rFonts w:cstheme="minorHAnsi"/>
        </w:rPr>
      </w:pPr>
      <w:r w:rsidRPr="009C21C9">
        <w:rPr>
          <w:rFonts w:cstheme="minorHAnsi"/>
          <w:b/>
          <w:bCs/>
        </w:rPr>
        <w:t>Procedura</w:t>
      </w:r>
      <w:r w:rsidRPr="009C21C9">
        <w:rPr>
          <w:rFonts w:cstheme="minorHAnsi"/>
          <w:b/>
          <w:bCs/>
          <w:spacing w:val="-4"/>
        </w:rPr>
        <w:t xml:space="preserve"> </w:t>
      </w:r>
      <w:r w:rsidRPr="009C21C9">
        <w:rPr>
          <w:rFonts w:cstheme="minorHAnsi"/>
          <w:b/>
          <w:bCs/>
        </w:rPr>
        <w:t>negoziata</w:t>
      </w:r>
      <w:r w:rsidRPr="009C21C9">
        <w:rPr>
          <w:rFonts w:cstheme="minorHAnsi"/>
          <w:b/>
          <w:bCs/>
          <w:spacing w:val="-2"/>
        </w:rPr>
        <w:t xml:space="preserve"> </w:t>
      </w:r>
      <w:r w:rsidRPr="009C21C9">
        <w:rPr>
          <w:rFonts w:cstheme="minorHAnsi"/>
        </w:rPr>
        <w:t>senza</w:t>
      </w:r>
      <w:r w:rsidRPr="009C21C9">
        <w:rPr>
          <w:rFonts w:cstheme="minorHAnsi"/>
          <w:spacing w:val="-5"/>
        </w:rPr>
        <w:t xml:space="preserve"> </w:t>
      </w:r>
      <w:r w:rsidRPr="009C21C9">
        <w:rPr>
          <w:rFonts w:cstheme="minorHAnsi"/>
        </w:rPr>
        <w:t>bando</w:t>
      </w:r>
      <w:r w:rsidRPr="009C21C9">
        <w:rPr>
          <w:rFonts w:cstheme="minorHAnsi"/>
          <w:spacing w:val="-3"/>
        </w:rPr>
        <w:t xml:space="preserve"> </w:t>
      </w:r>
      <w:r w:rsidRPr="009C21C9">
        <w:rPr>
          <w:rFonts w:cstheme="minorHAnsi"/>
        </w:rPr>
        <w:t>sottosoglia</w:t>
      </w:r>
      <w:r w:rsidRPr="009C21C9">
        <w:rPr>
          <w:rFonts w:cstheme="minorHAnsi"/>
          <w:spacing w:val="-2"/>
        </w:rPr>
        <w:t xml:space="preserve"> </w:t>
      </w:r>
      <w:r w:rsidRPr="009C21C9">
        <w:rPr>
          <w:rFonts w:cstheme="minorHAnsi"/>
        </w:rPr>
        <w:t>secondo</w:t>
      </w:r>
      <w:r w:rsidRPr="009C21C9">
        <w:rPr>
          <w:rFonts w:cstheme="minorHAnsi"/>
          <w:spacing w:val="-4"/>
        </w:rPr>
        <w:t xml:space="preserve"> </w:t>
      </w:r>
      <w:r w:rsidRPr="009C21C9">
        <w:rPr>
          <w:rFonts w:cstheme="minorHAnsi"/>
        </w:rPr>
        <w:t>le</w:t>
      </w:r>
      <w:r w:rsidRPr="009C21C9">
        <w:rPr>
          <w:rFonts w:cstheme="minorHAnsi"/>
          <w:spacing w:val="-3"/>
        </w:rPr>
        <w:t xml:space="preserve"> </w:t>
      </w:r>
      <w:r w:rsidRPr="009C21C9">
        <w:rPr>
          <w:rFonts w:cstheme="minorHAnsi"/>
        </w:rPr>
        <w:t>previsioni</w:t>
      </w:r>
      <w:r w:rsidRPr="009C21C9">
        <w:rPr>
          <w:rFonts w:cstheme="minorHAnsi"/>
          <w:spacing w:val="-3"/>
        </w:rPr>
        <w:t xml:space="preserve"> </w:t>
      </w:r>
      <w:r w:rsidRPr="009C21C9">
        <w:rPr>
          <w:rFonts w:cstheme="minorHAnsi"/>
        </w:rPr>
        <w:t>del</w:t>
      </w:r>
      <w:r w:rsidRPr="009C21C9">
        <w:rPr>
          <w:rFonts w:cstheme="minorHAnsi"/>
          <w:spacing w:val="-1"/>
        </w:rPr>
        <w:t xml:space="preserve"> </w:t>
      </w:r>
      <w:r w:rsidRPr="009C21C9">
        <w:rPr>
          <w:rFonts w:cstheme="minorHAnsi"/>
        </w:rPr>
        <w:t>comma</w:t>
      </w:r>
      <w:r w:rsidRPr="009C21C9">
        <w:rPr>
          <w:rFonts w:cstheme="minorHAnsi"/>
          <w:spacing w:val="-4"/>
        </w:rPr>
        <w:t xml:space="preserve"> </w:t>
      </w:r>
      <w:r w:rsidRPr="009C21C9">
        <w:rPr>
          <w:rFonts w:cstheme="minorHAnsi"/>
        </w:rPr>
        <w:t>1,</w:t>
      </w:r>
      <w:r w:rsidRPr="009C21C9">
        <w:rPr>
          <w:rFonts w:cstheme="minorHAnsi"/>
          <w:spacing w:val="-4"/>
        </w:rPr>
        <w:t xml:space="preserve"> </w:t>
      </w:r>
      <w:r w:rsidRPr="009C21C9">
        <w:rPr>
          <w:rFonts w:cstheme="minorHAnsi"/>
        </w:rPr>
        <w:t>art.</w:t>
      </w:r>
      <w:r w:rsidRPr="009C21C9">
        <w:rPr>
          <w:rFonts w:cstheme="minorHAnsi"/>
          <w:spacing w:val="-1"/>
        </w:rPr>
        <w:t xml:space="preserve"> </w:t>
      </w:r>
      <w:r w:rsidRPr="009C21C9">
        <w:rPr>
          <w:rFonts w:cstheme="minorHAnsi"/>
        </w:rPr>
        <w:t>50</w:t>
      </w:r>
      <w:r w:rsidRPr="009C21C9">
        <w:rPr>
          <w:rFonts w:cstheme="minorHAnsi"/>
          <w:spacing w:val="-3"/>
        </w:rPr>
        <w:t xml:space="preserve"> </w:t>
      </w:r>
      <w:r w:rsidRPr="009C21C9">
        <w:rPr>
          <w:rFonts w:cstheme="minorHAnsi"/>
          <w:spacing w:val="-4"/>
        </w:rPr>
        <w:t>Dlgs</w:t>
      </w:r>
    </w:p>
    <w:p w14:paraId="76CA73E7" w14:textId="77777777" w:rsidR="00274BF7" w:rsidRPr="009C21C9" w:rsidRDefault="00274BF7" w:rsidP="000E2CC6">
      <w:pPr>
        <w:pStyle w:val="Corpotesto"/>
        <w:spacing w:before="9" w:line="276" w:lineRule="auto"/>
        <w:ind w:left="779"/>
        <w:rPr>
          <w:rFonts w:asciiTheme="minorHAnsi" w:hAnsiTheme="minorHAnsi" w:cstheme="minorHAnsi"/>
          <w:sz w:val="22"/>
          <w:szCs w:val="22"/>
        </w:rPr>
      </w:pPr>
      <w:r w:rsidRPr="009C21C9">
        <w:rPr>
          <w:rFonts w:asciiTheme="minorHAnsi" w:hAnsiTheme="minorHAnsi" w:cstheme="minorHAnsi"/>
          <w:sz w:val="22"/>
          <w:szCs w:val="22"/>
        </w:rPr>
        <w:t xml:space="preserve">n. </w:t>
      </w:r>
      <w:r w:rsidRPr="009C21C9">
        <w:rPr>
          <w:rFonts w:asciiTheme="minorHAnsi" w:hAnsiTheme="minorHAnsi" w:cstheme="minorHAnsi"/>
          <w:spacing w:val="-2"/>
          <w:sz w:val="22"/>
          <w:szCs w:val="22"/>
        </w:rPr>
        <w:t>36/2023:</w:t>
      </w:r>
    </w:p>
    <w:p w14:paraId="14E9B0CE" w14:textId="77777777" w:rsidR="00274BF7" w:rsidRPr="009C21C9" w:rsidRDefault="00274BF7" w:rsidP="000E2CC6">
      <w:pPr>
        <w:pStyle w:val="Paragrafoelenco"/>
        <w:widowControl w:val="0"/>
        <w:numPr>
          <w:ilvl w:val="0"/>
          <w:numId w:val="28"/>
        </w:numPr>
        <w:tabs>
          <w:tab w:val="left" w:pos="1346"/>
        </w:tabs>
        <w:spacing w:before="64" w:after="0" w:line="276" w:lineRule="auto"/>
        <w:ind w:right="227"/>
        <w:jc w:val="both"/>
        <w:rPr>
          <w:rFonts w:cstheme="minorHAnsi"/>
        </w:rPr>
      </w:pPr>
      <w:r w:rsidRPr="009C21C9">
        <w:rPr>
          <w:rFonts w:cstheme="minorHAnsi"/>
        </w:rPr>
        <w:t xml:space="preserve">Lettera c) previa consultazione di almeno cinque operatori economici, ove esistenti, individuati in base a indagini di mercato o tramite elenchi di operatori economici, </w:t>
      </w:r>
      <w:r w:rsidRPr="009C21C9">
        <w:rPr>
          <w:rFonts w:cstheme="minorHAnsi"/>
          <w:b/>
          <w:bCs/>
        </w:rPr>
        <w:t xml:space="preserve">per i lavori di importo pari o superiore a 150.000 </w:t>
      </w:r>
      <w:r w:rsidRPr="009C21C9">
        <w:rPr>
          <w:rFonts w:cstheme="minorHAnsi"/>
        </w:rPr>
        <w:t>euro e inferiore a 1 milione di euro;</w:t>
      </w:r>
    </w:p>
    <w:p w14:paraId="64309484" w14:textId="77777777" w:rsidR="00274BF7" w:rsidRPr="009C21C9" w:rsidRDefault="00274BF7" w:rsidP="000E2CC6">
      <w:pPr>
        <w:pStyle w:val="Paragrafoelenco"/>
        <w:widowControl w:val="0"/>
        <w:numPr>
          <w:ilvl w:val="0"/>
          <w:numId w:val="28"/>
        </w:numPr>
        <w:tabs>
          <w:tab w:val="left" w:pos="1346"/>
        </w:tabs>
        <w:spacing w:before="98" w:after="0" w:line="276" w:lineRule="auto"/>
        <w:ind w:right="222"/>
        <w:jc w:val="both"/>
        <w:rPr>
          <w:rFonts w:cstheme="minorHAnsi"/>
        </w:rPr>
      </w:pPr>
      <w:r w:rsidRPr="009C21C9">
        <w:rPr>
          <w:rFonts w:cstheme="minorHAnsi"/>
        </w:rPr>
        <w:t xml:space="preserve">Lettera d) previa consultazione di almeno dieci operatori economici, ove esistenti, individuati in base a indagini di mercato o tramite elenchi di operatori economici, </w:t>
      </w:r>
      <w:r w:rsidRPr="009C21C9">
        <w:rPr>
          <w:rFonts w:cstheme="minorHAnsi"/>
          <w:b/>
          <w:bCs/>
        </w:rPr>
        <w:t xml:space="preserve">per lavori di importo pari o superiore a 1 milione </w:t>
      </w:r>
      <w:r w:rsidRPr="009C21C9">
        <w:rPr>
          <w:rFonts w:cstheme="minorHAnsi"/>
        </w:rPr>
        <w:t>di euro e fino alle soglie di cui all'articolo 14, salva la possibilità di ricorrere alle procedure di scelta del contraente di cui alla Parte IV del Libro II dell'appalto di cui al Dlgs n. 36/2023;</w:t>
      </w:r>
    </w:p>
    <w:p w14:paraId="36BE894F" w14:textId="77777777" w:rsidR="00274BF7" w:rsidRPr="009C21C9" w:rsidRDefault="00274BF7" w:rsidP="000E2CC6">
      <w:pPr>
        <w:pStyle w:val="Paragrafoelenco"/>
        <w:widowControl w:val="0"/>
        <w:numPr>
          <w:ilvl w:val="0"/>
          <w:numId w:val="28"/>
        </w:numPr>
        <w:tabs>
          <w:tab w:val="left" w:pos="1346"/>
        </w:tabs>
        <w:spacing w:before="100" w:after="0" w:line="276" w:lineRule="auto"/>
        <w:ind w:right="226"/>
        <w:jc w:val="both"/>
        <w:rPr>
          <w:rFonts w:cstheme="minorHAnsi"/>
        </w:rPr>
      </w:pPr>
      <w:r w:rsidRPr="009C21C9">
        <w:rPr>
          <w:rFonts w:cstheme="minorHAnsi"/>
        </w:rPr>
        <w:t xml:space="preserve">Lettera e) previa consultazione di almeno cinque operatori economici, ove esistenti, individuati in base ad indagini di mercato o tramite elenchi di operatori economici, per l'affidamento di </w:t>
      </w:r>
      <w:r w:rsidRPr="009C21C9">
        <w:rPr>
          <w:rFonts w:cstheme="minorHAnsi"/>
          <w:b/>
          <w:bCs/>
        </w:rPr>
        <w:t>servizi e forniture</w:t>
      </w:r>
      <w:r w:rsidRPr="009C21C9">
        <w:rPr>
          <w:rFonts w:cstheme="minorHAnsi"/>
        </w:rPr>
        <w:t xml:space="preserve">, ivi compresi i servizi di ingegneria e architettura e l'attività di progettazione, </w:t>
      </w:r>
      <w:r w:rsidRPr="009C21C9">
        <w:rPr>
          <w:rFonts w:cstheme="minorHAnsi"/>
          <w:b/>
          <w:bCs/>
        </w:rPr>
        <w:t xml:space="preserve">di importo pari o superiore a 140.000 euro e fino alle soglie </w:t>
      </w:r>
      <w:r w:rsidRPr="009C21C9">
        <w:rPr>
          <w:rFonts w:cstheme="minorHAnsi"/>
        </w:rPr>
        <w:t>di cui all'articolo 14.</w:t>
      </w:r>
    </w:p>
    <w:p w14:paraId="46A6711E" w14:textId="77777777" w:rsidR="00274BF7" w:rsidRPr="009C21C9" w:rsidRDefault="00274BF7" w:rsidP="000E2CC6">
      <w:pPr>
        <w:pStyle w:val="Paragrafoelenco"/>
        <w:widowControl w:val="0"/>
        <w:numPr>
          <w:ilvl w:val="1"/>
          <w:numId w:val="29"/>
        </w:numPr>
        <w:tabs>
          <w:tab w:val="left" w:pos="921"/>
        </w:tabs>
        <w:spacing w:before="99" w:after="0" w:line="276" w:lineRule="auto"/>
        <w:ind w:left="921" w:hanging="709"/>
        <w:rPr>
          <w:rFonts w:cstheme="minorHAnsi"/>
        </w:rPr>
      </w:pPr>
      <w:r w:rsidRPr="009C21C9">
        <w:rPr>
          <w:rFonts w:cstheme="minorHAnsi"/>
        </w:rPr>
        <w:t>Procedura aperta, art. 71 Dlgs n. 36/2023.</w:t>
      </w:r>
    </w:p>
    <w:p w14:paraId="7A4E686F" w14:textId="77777777" w:rsidR="00274BF7" w:rsidRPr="009C21C9" w:rsidRDefault="00274BF7" w:rsidP="000E2CC6">
      <w:pPr>
        <w:pStyle w:val="Paragrafoelenco"/>
        <w:widowControl w:val="0"/>
        <w:numPr>
          <w:ilvl w:val="1"/>
          <w:numId w:val="29"/>
        </w:numPr>
        <w:tabs>
          <w:tab w:val="left" w:pos="921"/>
        </w:tabs>
        <w:spacing w:before="120" w:after="0" w:line="276" w:lineRule="auto"/>
        <w:ind w:left="921" w:hanging="709"/>
        <w:rPr>
          <w:rFonts w:cstheme="minorHAnsi"/>
        </w:rPr>
      </w:pPr>
      <w:r w:rsidRPr="009C21C9">
        <w:rPr>
          <w:rFonts w:cstheme="minorHAnsi"/>
        </w:rPr>
        <w:t>Procedura ristretta, art. 72 Dlgs n. 36/2023.</w:t>
      </w:r>
    </w:p>
    <w:p w14:paraId="2D0950AE" w14:textId="77777777" w:rsidR="00274BF7" w:rsidRPr="009C21C9" w:rsidRDefault="00274BF7" w:rsidP="000E2CC6">
      <w:pPr>
        <w:pStyle w:val="Paragrafoelenco"/>
        <w:widowControl w:val="0"/>
        <w:numPr>
          <w:ilvl w:val="1"/>
          <w:numId w:val="29"/>
        </w:numPr>
        <w:tabs>
          <w:tab w:val="left" w:pos="921"/>
        </w:tabs>
        <w:spacing w:before="122" w:after="0" w:line="276" w:lineRule="auto"/>
        <w:ind w:left="921" w:hanging="709"/>
        <w:rPr>
          <w:rFonts w:cstheme="minorHAnsi"/>
        </w:rPr>
      </w:pPr>
      <w:r w:rsidRPr="009C21C9">
        <w:rPr>
          <w:rFonts w:cstheme="minorHAnsi"/>
        </w:rPr>
        <w:t>Procedura competitiva con negoziazione, art. 73 Dlgs n. 36/2023.</w:t>
      </w:r>
    </w:p>
    <w:p w14:paraId="5968DB7B" w14:textId="77777777" w:rsidR="00274BF7" w:rsidRPr="009C21C9" w:rsidRDefault="00274BF7" w:rsidP="000E2CC6">
      <w:pPr>
        <w:pStyle w:val="Paragrafoelenco"/>
        <w:widowControl w:val="0"/>
        <w:numPr>
          <w:ilvl w:val="1"/>
          <w:numId w:val="29"/>
        </w:numPr>
        <w:tabs>
          <w:tab w:val="left" w:pos="921"/>
        </w:tabs>
        <w:spacing w:before="120" w:after="0" w:line="276" w:lineRule="auto"/>
        <w:ind w:left="921" w:hanging="709"/>
        <w:rPr>
          <w:rFonts w:cstheme="minorHAnsi"/>
        </w:rPr>
      </w:pPr>
      <w:r w:rsidRPr="009C21C9">
        <w:rPr>
          <w:rFonts w:cstheme="minorHAnsi"/>
        </w:rPr>
        <w:t>Dialogo competitivo, art. 74 Dlgs n. 36/2023.</w:t>
      </w:r>
    </w:p>
    <w:p w14:paraId="26B8E756" w14:textId="77777777" w:rsidR="00274BF7" w:rsidRPr="009C21C9" w:rsidRDefault="00274BF7" w:rsidP="000E2CC6">
      <w:pPr>
        <w:pStyle w:val="Paragrafoelenco"/>
        <w:widowControl w:val="0"/>
        <w:numPr>
          <w:ilvl w:val="1"/>
          <w:numId w:val="29"/>
        </w:numPr>
        <w:tabs>
          <w:tab w:val="left" w:pos="921"/>
        </w:tabs>
        <w:spacing w:before="122" w:after="0" w:line="276" w:lineRule="auto"/>
        <w:ind w:left="921" w:hanging="709"/>
        <w:rPr>
          <w:rFonts w:cstheme="minorHAnsi"/>
        </w:rPr>
      </w:pPr>
      <w:r w:rsidRPr="009C21C9">
        <w:rPr>
          <w:rFonts w:cstheme="minorHAnsi"/>
        </w:rPr>
        <w:t>Procedura negoziata senza pubblicazione di un bando sopra soglia, art. 76 Dlgs n. 36/2023.</w:t>
      </w:r>
    </w:p>
    <w:p w14:paraId="1E8F8611" w14:textId="77777777" w:rsidR="00274BF7" w:rsidRPr="009C21C9" w:rsidRDefault="00274BF7" w:rsidP="000E2CC6">
      <w:pPr>
        <w:pStyle w:val="Paragrafoelenco"/>
        <w:widowControl w:val="0"/>
        <w:numPr>
          <w:ilvl w:val="1"/>
          <w:numId w:val="29"/>
        </w:numPr>
        <w:tabs>
          <w:tab w:val="left" w:pos="921"/>
        </w:tabs>
        <w:spacing w:before="120" w:after="0" w:line="276" w:lineRule="auto"/>
        <w:ind w:left="921" w:hanging="709"/>
        <w:rPr>
          <w:rFonts w:cstheme="minorHAnsi"/>
        </w:rPr>
      </w:pPr>
      <w:r w:rsidRPr="009C21C9">
        <w:rPr>
          <w:rFonts w:cstheme="minorHAnsi"/>
        </w:rPr>
        <w:t>Affidamento ad una società in-house.</w:t>
      </w:r>
    </w:p>
    <w:p w14:paraId="0316FA05" w14:textId="77777777" w:rsidR="00274BF7" w:rsidRPr="009C21C9" w:rsidRDefault="00274BF7" w:rsidP="000E2CC6">
      <w:pPr>
        <w:pStyle w:val="Paragrafoelenco"/>
        <w:widowControl w:val="0"/>
        <w:numPr>
          <w:ilvl w:val="1"/>
          <w:numId w:val="29"/>
        </w:numPr>
        <w:tabs>
          <w:tab w:val="left" w:pos="921"/>
        </w:tabs>
        <w:spacing w:before="123" w:after="0" w:line="276" w:lineRule="auto"/>
        <w:ind w:left="212" w:right="230" w:firstLine="0"/>
        <w:rPr>
          <w:rFonts w:cstheme="minorHAnsi"/>
        </w:rPr>
      </w:pPr>
      <w:r w:rsidRPr="009C21C9">
        <w:rPr>
          <w:rFonts w:cstheme="minorHAnsi"/>
        </w:rPr>
        <w:t>Altro con definizione degli estremi legislativi che lo prevedano nel rispetto delle norme nazionali e comunitarie</w:t>
      </w:r>
    </w:p>
    <w:p w14:paraId="23823C01" w14:textId="77777777" w:rsidR="00274BF7" w:rsidRPr="009C21C9" w:rsidRDefault="00274BF7" w:rsidP="000E2CC6">
      <w:pPr>
        <w:spacing w:before="113" w:line="276" w:lineRule="auto"/>
        <w:ind w:left="212"/>
        <w:rPr>
          <w:rFonts w:cstheme="minorHAnsi"/>
          <w:b/>
          <w:bCs/>
        </w:rPr>
      </w:pPr>
      <w:r w:rsidRPr="009C21C9">
        <w:rPr>
          <w:rFonts w:cstheme="minorHAnsi"/>
          <w:b/>
          <w:bCs/>
        </w:rPr>
        <w:t>Nota 2:</w:t>
      </w:r>
    </w:p>
    <w:p w14:paraId="5644AFF5" w14:textId="77777777" w:rsidR="00274BF7" w:rsidRPr="009C21C9" w:rsidRDefault="00274BF7" w:rsidP="000E2CC6">
      <w:pPr>
        <w:pStyle w:val="Paragrafoelenco"/>
        <w:widowControl w:val="0"/>
        <w:numPr>
          <w:ilvl w:val="1"/>
          <w:numId w:val="29"/>
        </w:numPr>
        <w:tabs>
          <w:tab w:val="left" w:pos="779"/>
        </w:tabs>
        <w:spacing w:before="10" w:after="0" w:line="276" w:lineRule="auto"/>
        <w:rPr>
          <w:rFonts w:cstheme="minorHAnsi"/>
        </w:rPr>
      </w:pPr>
      <w:r w:rsidRPr="009C21C9">
        <w:rPr>
          <w:rFonts w:cstheme="minorHAnsi"/>
        </w:rPr>
        <w:t>Avvisi di preinformazione;</w:t>
      </w:r>
    </w:p>
    <w:p w14:paraId="241F2053" w14:textId="77777777" w:rsidR="00274BF7" w:rsidRPr="009C21C9" w:rsidRDefault="00274BF7" w:rsidP="000E2CC6">
      <w:pPr>
        <w:pStyle w:val="Paragrafoelenco"/>
        <w:widowControl w:val="0"/>
        <w:numPr>
          <w:ilvl w:val="1"/>
          <w:numId w:val="29"/>
        </w:numPr>
        <w:tabs>
          <w:tab w:val="left" w:pos="779"/>
        </w:tabs>
        <w:spacing w:before="19" w:after="0" w:line="276" w:lineRule="auto"/>
        <w:ind w:right="228"/>
        <w:rPr>
          <w:rFonts w:cstheme="minorHAnsi"/>
        </w:rPr>
      </w:pPr>
      <w:r w:rsidRPr="009C21C9">
        <w:rPr>
          <w:rFonts w:cstheme="minorHAnsi"/>
        </w:rPr>
        <w:t>Individuazione tramite elenchi di operatori economici compatibili con la normativa nazionale e comunitaria</w:t>
      </w:r>
    </w:p>
    <w:p w14:paraId="5927CD38" w14:textId="77777777" w:rsidR="00274BF7" w:rsidRPr="009C21C9" w:rsidRDefault="00274BF7" w:rsidP="000E2CC6">
      <w:pPr>
        <w:pStyle w:val="Paragrafoelenco"/>
        <w:widowControl w:val="0"/>
        <w:numPr>
          <w:ilvl w:val="1"/>
          <w:numId w:val="29"/>
        </w:numPr>
        <w:tabs>
          <w:tab w:val="left" w:pos="779"/>
        </w:tabs>
        <w:spacing w:after="0" w:line="276" w:lineRule="auto"/>
        <w:ind w:right="229"/>
        <w:rPr>
          <w:rFonts w:cstheme="minorHAnsi"/>
        </w:rPr>
      </w:pPr>
      <w:r w:rsidRPr="009C21C9">
        <w:rPr>
          <w:rFonts w:cstheme="minorHAnsi"/>
        </w:rPr>
        <w:t>Indagini di mercato garantendo i principi generali di trasparenza, rotazione, parità di trattamento e non discriminazione</w:t>
      </w:r>
    </w:p>
    <w:p w14:paraId="66F8B89B" w14:textId="77777777" w:rsidR="00274BF7" w:rsidRPr="009C21C9" w:rsidRDefault="00274BF7" w:rsidP="000E2CC6">
      <w:pPr>
        <w:pStyle w:val="Paragrafoelenco"/>
        <w:widowControl w:val="0"/>
        <w:numPr>
          <w:ilvl w:val="1"/>
          <w:numId w:val="29"/>
        </w:numPr>
        <w:tabs>
          <w:tab w:val="left" w:pos="779"/>
        </w:tabs>
        <w:spacing w:after="0" w:line="276" w:lineRule="auto"/>
        <w:rPr>
          <w:rFonts w:cstheme="minorHAnsi"/>
        </w:rPr>
      </w:pPr>
      <w:r w:rsidRPr="009C21C9">
        <w:rPr>
          <w:rFonts w:cstheme="minorHAnsi"/>
        </w:rPr>
        <w:t>Altre modalità, specificando gli estremi legislativi</w:t>
      </w:r>
    </w:p>
    <w:p w14:paraId="6ECEF549" w14:textId="77777777" w:rsidR="00274BF7" w:rsidRPr="009C21C9" w:rsidRDefault="00274BF7" w:rsidP="000E2CC6">
      <w:pPr>
        <w:spacing w:before="118" w:line="276" w:lineRule="auto"/>
        <w:ind w:left="212"/>
        <w:rPr>
          <w:rFonts w:cstheme="minorHAnsi"/>
          <w:b/>
          <w:bCs/>
        </w:rPr>
      </w:pPr>
      <w:r w:rsidRPr="009C21C9">
        <w:rPr>
          <w:rFonts w:cstheme="minorHAnsi"/>
          <w:b/>
          <w:bCs/>
        </w:rPr>
        <w:t>Nota 3:</w:t>
      </w:r>
    </w:p>
    <w:p w14:paraId="14A4EFB4" w14:textId="77777777" w:rsidR="00274BF7" w:rsidRPr="009C21C9" w:rsidRDefault="00274BF7" w:rsidP="000E2CC6">
      <w:pPr>
        <w:pStyle w:val="Paragrafoelenco"/>
        <w:widowControl w:val="0"/>
        <w:numPr>
          <w:ilvl w:val="1"/>
          <w:numId w:val="29"/>
        </w:numPr>
        <w:tabs>
          <w:tab w:val="left" w:pos="779"/>
        </w:tabs>
        <w:spacing w:after="0" w:line="276" w:lineRule="auto"/>
        <w:rPr>
          <w:rFonts w:cstheme="minorHAnsi"/>
        </w:rPr>
      </w:pPr>
      <w:r w:rsidRPr="009C21C9">
        <w:rPr>
          <w:rFonts w:cstheme="minorHAnsi"/>
        </w:rPr>
        <w:t>Procedura gestita direttamente dal beneficiario</w:t>
      </w:r>
    </w:p>
    <w:p w14:paraId="168C7B60" w14:textId="77777777" w:rsidR="00274BF7" w:rsidRPr="009C21C9" w:rsidRDefault="00274BF7" w:rsidP="000E2CC6">
      <w:pPr>
        <w:pStyle w:val="Paragrafoelenco"/>
        <w:widowControl w:val="0"/>
        <w:numPr>
          <w:ilvl w:val="1"/>
          <w:numId w:val="29"/>
        </w:numPr>
        <w:tabs>
          <w:tab w:val="left" w:pos="779"/>
        </w:tabs>
        <w:spacing w:after="0" w:line="276" w:lineRule="auto"/>
        <w:rPr>
          <w:rFonts w:cstheme="minorHAnsi"/>
        </w:rPr>
      </w:pPr>
      <w:r w:rsidRPr="009C21C9">
        <w:rPr>
          <w:rFonts w:cstheme="minorHAnsi"/>
        </w:rPr>
        <w:t>Procedura gestita tramite centrale di committenza</w:t>
      </w:r>
    </w:p>
    <w:p w14:paraId="2665C115" w14:textId="77777777" w:rsidR="00274BF7" w:rsidRPr="009C21C9" w:rsidRDefault="00274BF7" w:rsidP="000E2CC6">
      <w:pPr>
        <w:pStyle w:val="Paragrafoelenco"/>
        <w:widowControl w:val="0"/>
        <w:numPr>
          <w:ilvl w:val="1"/>
          <w:numId w:val="29"/>
        </w:numPr>
        <w:tabs>
          <w:tab w:val="left" w:pos="779"/>
        </w:tabs>
        <w:spacing w:before="19" w:after="0" w:line="276" w:lineRule="auto"/>
        <w:ind w:right="231"/>
        <w:jc w:val="both"/>
        <w:rPr>
          <w:rFonts w:cstheme="minorHAnsi"/>
        </w:rPr>
      </w:pPr>
      <w:r w:rsidRPr="009C21C9">
        <w:rPr>
          <w:rFonts w:cstheme="minorHAnsi"/>
        </w:rPr>
        <w:t>Altro (soggetto aggregatore ai sensi dell’art. 9 del D.L. n. 66/2014 convertito, con modificazioni, dalla legge 23 giugno 2014, n. 89).</w:t>
      </w:r>
    </w:p>
    <w:p w14:paraId="28AD06BE" w14:textId="77777777" w:rsidR="00274BF7" w:rsidRPr="009C21C9" w:rsidRDefault="00274BF7" w:rsidP="000E2CC6">
      <w:pPr>
        <w:spacing w:before="113" w:line="276" w:lineRule="auto"/>
        <w:ind w:left="195"/>
        <w:jc w:val="both"/>
        <w:rPr>
          <w:rFonts w:cstheme="minorHAnsi"/>
          <w:b/>
          <w:bCs/>
        </w:rPr>
      </w:pPr>
      <w:r w:rsidRPr="009C21C9">
        <w:rPr>
          <w:rFonts w:cstheme="minorHAnsi"/>
          <w:b/>
          <w:bCs/>
        </w:rPr>
        <w:t>Nota generale:</w:t>
      </w:r>
    </w:p>
    <w:p w14:paraId="10E85EC6" w14:textId="77777777" w:rsidR="00274BF7" w:rsidRPr="009C21C9" w:rsidRDefault="00274BF7" w:rsidP="000E2CC6">
      <w:pPr>
        <w:pStyle w:val="Corpotesto"/>
        <w:spacing w:before="130" w:line="276" w:lineRule="auto"/>
        <w:ind w:left="205" w:right="229" w:hanging="10"/>
        <w:rPr>
          <w:rFonts w:asciiTheme="minorHAnsi" w:hAnsiTheme="minorHAnsi" w:cstheme="minorHAnsi"/>
          <w:sz w:val="22"/>
          <w:szCs w:val="22"/>
        </w:rPr>
      </w:pPr>
      <w:r w:rsidRPr="009C21C9">
        <w:rPr>
          <w:rFonts w:asciiTheme="minorHAnsi" w:hAnsiTheme="minorHAnsi" w:cstheme="minorHAnsi"/>
          <w:sz w:val="22"/>
          <w:szCs w:val="22"/>
        </w:rPr>
        <w:t xml:space="preserve">Gli affidamenti, gli acquisti e la selezione dei committenti devono essere effettuati nel rispetto delle norme </w:t>
      </w:r>
      <w:r w:rsidRPr="009C21C9">
        <w:rPr>
          <w:rFonts w:asciiTheme="minorHAnsi" w:hAnsiTheme="minorHAnsi" w:cstheme="minorHAnsi"/>
          <w:sz w:val="22"/>
          <w:szCs w:val="22"/>
        </w:rPr>
        <w:lastRenderedPageBreak/>
        <w:t>di cui al Decreto legislativo n. 36/2023.</w:t>
      </w:r>
    </w:p>
    <w:p w14:paraId="3D888ACD" w14:textId="77777777" w:rsidR="00274BF7" w:rsidRPr="009C21C9" w:rsidRDefault="00274BF7" w:rsidP="000E2CC6">
      <w:pPr>
        <w:pStyle w:val="Corpotesto"/>
        <w:spacing w:before="118" w:line="276" w:lineRule="auto"/>
        <w:ind w:left="195"/>
        <w:rPr>
          <w:rFonts w:asciiTheme="minorHAnsi" w:hAnsiTheme="minorHAnsi" w:cstheme="minorHAnsi"/>
          <w:sz w:val="22"/>
          <w:szCs w:val="22"/>
        </w:rPr>
      </w:pPr>
      <w:r w:rsidRPr="009C21C9">
        <w:rPr>
          <w:rFonts w:asciiTheme="minorHAnsi" w:hAnsiTheme="minorHAnsi" w:cstheme="minorHAnsi"/>
          <w:sz w:val="22"/>
          <w:szCs w:val="22"/>
        </w:rPr>
        <w:t>Non è ammesso realizzare le opere in amministrazione diretta.</w:t>
      </w:r>
    </w:p>
    <w:p w14:paraId="3A41AF24" w14:textId="77777777" w:rsidR="00274BF7" w:rsidRPr="009C21C9" w:rsidRDefault="00274BF7" w:rsidP="000E2CC6">
      <w:pPr>
        <w:pStyle w:val="Corpotesto"/>
        <w:spacing w:before="118" w:line="276" w:lineRule="auto"/>
        <w:ind w:left="195"/>
        <w:rPr>
          <w:rFonts w:asciiTheme="minorHAnsi" w:hAnsiTheme="minorHAnsi" w:cstheme="minorHAnsi"/>
          <w:sz w:val="22"/>
          <w:szCs w:val="22"/>
        </w:rPr>
      </w:pPr>
      <w:r w:rsidRPr="009C21C9">
        <w:rPr>
          <w:rFonts w:asciiTheme="minorHAnsi" w:hAnsiTheme="minorHAnsi" w:cstheme="minorHAnsi"/>
          <w:sz w:val="22"/>
          <w:szCs w:val="22"/>
        </w:rPr>
        <w:t xml:space="preserve">È fatta salva la possibilità del beneficiario di ricorrere a procedure di selezione dei fornitori che garantiscano una maggiore partecipazione, rispetto a quelle previste per tipologia e valore economico dal Decreto Legislativo n. 36/2023 e </w:t>
      </w:r>
      <w:proofErr w:type="spellStart"/>
      <w:r w:rsidRPr="009C21C9">
        <w:rPr>
          <w:rFonts w:asciiTheme="minorHAnsi" w:hAnsiTheme="minorHAnsi" w:cstheme="minorHAnsi"/>
          <w:sz w:val="22"/>
          <w:szCs w:val="22"/>
        </w:rPr>
        <w:t>s.m.i.</w:t>
      </w:r>
      <w:proofErr w:type="spellEnd"/>
      <w:r w:rsidRPr="009C21C9">
        <w:rPr>
          <w:rFonts w:asciiTheme="minorHAnsi" w:hAnsiTheme="minorHAnsi" w:cstheme="minorHAnsi"/>
          <w:sz w:val="22"/>
          <w:szCs w:val="22"/>
        </w:rPr>
        <w:t>, nel rispetto dei principi comunitari circa la non discriminazione e la libera concorrenza all’interno dell’Unione.</w:t>
      </w:r>
    </w:p>
    <w:p w14:paraId="04E8DBA9" w14:textId="77777777" w:rsidR="00274BF7" w:rsidRPr="009C21C9" w:rsidRDefault="00274BF7" w:rsidP="000E2CC6">
      <w:pPr>
        <w:pStyle w:val="Corpotesto"/>
        <w:spacing w:before="130" w:line="276" w:lineRule="auto"/>
        <w:ind w:left="205" w:right="230" w:hanging="10"/>
        <w:rPr>
          <w:rFonts w:asciiTheme="minorHAnsi" w:hAnsiTheme="minorHAnsi" w:cstheme="minorHAnsi"/>
          <w:sz w:val="22"/>
          <w:szCs w:val="22"/>
        </w:rPr>
      </w:pPr>
    </w:p>
    <w:p w14:paraId="48B2A32C" w14:textId="711BBF5D" w:rsidR="00274BF7" w:rsidRPr="0090328E" w:rsidRDefault="00274BF7" w:rsidP="000E2CC6">
      <w:pPr>
        <w:pStyle w:val="Corpotesto"/>
        <w:spacing w:before="118" w:line="276" w:lineRule="auto"/>
        <w:ind w:left="195"/>
        <w:jc w:val="center"/>
        <w:rPr>
          <w:b/>
          <w:bCs/>
          <w:noProof/>
          <w:sz w:val="22"/>
          <w:szCs w:val="22"/>
        </w:rPr>
      </w:pPr>
      <w:r w:rsidRPr="0090328E">
        <w:rPr>
          <w:rFonts w:asciiTheme="minorHAnsi" w:hAnsiTheme="minorHAnsi" w:cstheme="minorHAnsi"/>
          <w:sz w:val="22"/>
          <w:szCs w:val="22"/>
        </w:rPr>
        <w:t>DATA ………………                                                                                     FIRMA…………………………………</w:t>
      </w:r>
      <w:r w:rsidRPr="0090328E">
        <w:rPr>
          <w:b/>
          <w:bCs/>
          <w:noProof/>
          <w:sz w:val="22"/>
          <w:szCs w:val="22"/>
        </w:rPr>
        <w:br w:type="page"/>
      </w:r>
    </w:p>
    <w:p w14:paraId="3C8CCF77" w14:textId="77777777" w:rsidR="00274BF7" w:rsidRPr="0090328E" w:rsidRDefault="00274BF7" w:rsidP="000E2CC6">
      <w:pPr>
        <w:spacing w:line="276" w:lineRule="auto"/>
        <w:ind w:left="1416" w:firstLine="708"/>
        <w:rPr>
          <w:b/>
          <w:bCs/>
          <w:noProof/>
        </w:rPr>
      </w:pPr>
    </w:p>
    <w:p w14:paraId="082AA7A1" w14:textId="77777777" w:rsidR="00274BF7" w:rsidRPr="0090328E" w:rsidRDefault="00274BF7" w:rsidP="000E2CC6">
      <w:pPr>
        <w:pStyle w:val="Titolo1"/>
        <w:spacing w:line="276" w:lineRule="auto"/>
        <w:jc w:val="both"/>
        <w:rPr>
          <w:rFonts w:asciiTheme="minorHAnsi" w:hAnsiTheme="minorHAnsi" w:cstheme="minorHAnsi"/>
          <w:b/>
          <w:bCs/>
          <w:color w:val="auto"/>
          <w:sz w:val="22"/>
          <w:szCs w:val="22"/>
        </w:rPr>
      </w:pPr>
      <w:r w:rsidRPr="0090328E">
        <w:rPr>
          <w:rFonts w:asciiTheme="minorHAnsi" w:hAnsiTheme="minorHAnsi" w:cstheme="minorHAnsi"/>
          <w:b/>
          <w:bCs/>
          <w:noProof/>
          <w:color w:val="auto"/>
          <w:sz w:val="22"/>
          <w:szCs w:val="22"/>
        </w:rPr>
        <mc:AlternateContent>
          <mc:Choice Requires="wps">
            <w:drawing>
              <wp:anchor distT="0" distB="0" distL="0" distR="0" simplePos="0" relativeHeight="251658240" behindDoc="1" locked="0" layoutInCell="1" allowOverlap="1" wp14:anchorId="349CA694" wp14:editId="78AF3B74">
                <wp:simplePos x="0" y="0"/>
                <wp:positionH relativeFrom="page">
                  <wp:posOffset>3565271</wp:posOffset>
                </wp:positionH>
                <wp:positionV relativeFrom="paragraph">
                  <wp:posOffset>601296</wp:posOffset>
                </wp:positionV>
                <wp:extent cx="38100" cy="7620"/>
                <wp:effectExtent l="0" t="0" r="0" b="0"/>
                <wp:wrapNone/>
                <wp:docPr id="2001491932"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3F552D" id="Graphic 5" o:spid="_x0000_s1026" style="position:absolute;margin-left:280.75pt;margin-top:47.35pt;width:3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" path="m38100,l,,,7620r38100,l38100,xe" fillcolor="black" stroked="f">
                <v:path arrowok="t"/>
                <w10:wrap anchorx="page"/>
              </v:shape>
            </w:pict>
          </mc:Fallback>
        </mc:AlternateContent>
      </w:r>
      <w:r w:rsidRPr="0090328E">
        <w:rPr>
          <w:rFonts w:asciiTheme="minorHAnsi" w:hAnsiTheme="minorHAnsi" w:cstheme="minorHAnsi"/>
          <w:b/>
          <w:bCs/>
          <w:color w:val="auto"/>
          <w:sz w:val="22"/>
          <w:szCs w:val="22"/>
        </w:rPr>
        <w:t>Allegato C - Dichiarazione relativa all’ammissibilità o meno dell’IVA</w:t>
      </w:r>
    </w:p>
    <w:p w14:paraId="676D7A64" w14:textId="77777777" w:rsidR="00274BF7" w:rsidRPr="0090328E" w:rsidRDefault="00274BF7" w:rsidP="000E2CC6">
      <w:pPr>
        <w:pStyle w:val="Corpotesto"/>
        <w:spacing w:before="40" w:line="276" w:lineRule="auto"/>
        <w:rPr>
          <w:rFonts w:asciiTheme="minorHAnsi" w:hAnsiTheme="minorHAnsi" w:cstheme="minorHAnsi"/>
          <w:b/>
          <w:sz w:val="22"/>
          <w:szCs w:val="22"/>
        </w:rPr>
      </w:pPr>
    </w:p>
    <w:p w14:paraId="6DFD434A" w14:textId="77777777" w:rsidR="00274BF7" w:rsidRPr="0090328E" w:rsidRDefault="00274BF7" w:rsidP="000E2CC6">
      <w:pPr>
        <w:pStyle w:val="Corpotesto"/>
        <w:spacing w:line="276" w:lineRule="auto"/>
        <w:ind w:left="198" w:right="232"/>
        <w:rPr>
          <w:rFonts w:asciiTheme="minorHAnsi" w:hAnsiTheme="minorHAnsi" w:cstheme="minorHAnsi"/>
          <w:sz w:val="22"/>
          <w:szCs w:val="22"/>
        </w:rPr>
      </w:pPr>
      <w:r w:rsidRPr="0090328E">
        <w:rPr>
          <w:rFonts w:asciiTheme="minorHAnsi" w:hAnsiTheme="minorHAnsi" w:cstheme="minorHAnsi"/>
          <w:sz w:val="22"/>
          <w:szCs w:val="22"/>
        </w:rPr>
        <w:t>Io sottoscritto (nome)………………………………. (cognome) …………………………………… nato a……………………………………………</w:t>
      </w:r>
      <w:proofErr w:type="gramStart"/>
      <w:r w:rsidRPr="0090328E">
        <w:rPr>
          <w:rFonts w:asciiTheme="minorHAnsi" w:hAnsiTheme="minorHAnsi" w:cstheme="minorHAnsi"/>
          <w:sz w:val="22"/>
          <w:szCs w:val="22"/>
        </w:rPr>
        <w:t>…….</w:t>
      </w:r>
      <w:proofErr w:type="gramEnd"/>
      <w:r w:rsidRPr="0090328E">
        <w:rPr>
          <w:rFonts w:asciiTheme="minorHAnsi" w:hAnsiTheme="minorHAnsi" w:cstheme="minorHAnsi"/>
          <w:sz w:val="22"/>
          <w:szCs w:val="22"/>
        </w:rPr>
        <w:t>………… il …</w:t>
      </w:r>
      <w:proofErr w:type="gramStart"/>
      <w:r w:rsidRPr="0090328E">
        <w:rPr>
          <w:rFonts w:asciiTheme="minorHAnsi" w:hAnsiTheme="minorHAnsi" w:cstheme="minorHAnsi"/>
          <w:sz w:val="22"/>
          <w:szCs w:val="22"/>
        </w:rPr>
        <w:t>…….</w:t>
      </w:r>
      <w:proofErr w:type="gramEnd"/>
      <w:r w:rsidRPr="0090328E">
        <w:rPr>
          <w:rFonts w:asciiTheme="minorHAnsi" w:hAnsiTheme="minorHAnsi" w:cstheme="minorHAnsi"/>
          <w:sz w:val="22"/>
          <w:szCs w:val="22"/>
        </w:rPr>
        <w:t>…………………</w:t>
      </w:r>
      <w:proofErr w:type="gramStart"/>
      <w:r w:rsidRPr="0090328E">
        <w:rPr>
          <w:rFonts w:asciiTheme="minorHAnsi" w:hAnsiTheme="minorHAnsi" w:cstheme="minorHAnsi"/>
          <w:sz w:val="22"/>
          <w:szCs w:val="22"/>
        </w:rPr>
        <w:t>…….</w:t>
      </w:r>
      <w:proofErr w:type="gramEnd"/>
      <w:r w:rsidRPr="0090328E">
        <w:rPr>
          <w:rFonts w:asciiTheme="minorHAnsi" w:hAnsiTheme="minorHAnsi" w:cstheme="minorHAnsi"/>
          <w:sz w:val="22"/>
          <w:szCs w:val="22"/>
        </w:rPr>
        <w:t>. in qualità di legale rappresentante del …………………………………………</w:t>
      </w:r>
      <w:proofErr w:type="gramStart"/>
      <w:r w:rsidRPr="0090328E">
        <w:rPr>
          <w:rFonts w:asciiTheme="minorHAnsi" w:hAnsiTheme="minorHAnsi" w:cstheme="minorHAnsi"/>
          <w:sz w:val="22"/>
          <w:szCs w:val="22"/>
        </w:rPr>
        <w:t>…….</w:t>
      </w:r>
      <w:proofErr w:type="gramEnd"/>
      <w:r w:rsidRPr="0090328E">
        <w:rPr>
          <w:rFonts w:asciiTheme="minorHAnsi" w:hAnsiTheme="minorHAnsi" w:cstheme="minorHAnsi"/>
          <w:sz w:val="22"/>
          <w:szCs w:val="22"/>
        </w:rPr>
        <w:t>.……...............</w:t>
      </w:r>
    </w:p>
    <w:p w14:paraId="280B5C7B" w14:textId="77777777" w:rsidR="00274BF7" w:rsidRPr="0090328E" w:rsidRDefault="00274BF7" w:rsidP="000E2CC6">
      <w:pPr>
        <w:pStyle w:val="Corpotesto"/>
        <w:spacing w:line="276" w:lineRule="auto"/>
        <w:rPr>
          <w:rFonts w:asciiTheme="minorHAnsi" w:hAnsiTheme="minorHAnsi" w:cstheme="minorHAnsi"/>
          <w:sz w:val="22"/>
          <w:szCs w:val="22"/>
        </w:rPr>
      </w:pPr>
    </w:p>
    <w:p w14:paraId="56E7920E" w14:textId="77777777" w:rsidR="00274BF7" w:rsidRPr="0090328E" w:rsidRDefault="00274BF7" w:rsidP="000E2CC6">
      <w:pPr>
        <w:pStyle w:val="Corpotesto"/>
        <w:spacing w:before="162" w:line="276" w:lineRule="auto"/>
        <w:rPr>
          <w:rFonts w:asciiTheme="minorHAnsi" w:hAnsiTheme="minorHAnsi" w:cstheme="minorHAnsi"/>
          <w:sz w:val="22"/>
          <w:szCs w:val="22"/>
        </w:rPr>
      </w:pPr>
    </w:p>
    <w:p w14:paraId="0CDB05D8" w14:textId="77777777" w:rsidR="00274BF7" w:rsidRPr="0090328E" w:rsidRDefault="00274BF7" w:rsidP="000E2CC6">
      <w:pPr>
        <w:spacing w:line="276" w:lineRule="auto"/>
        <w:ind w:right="15"/>
        <w:jc w:val="center"/>
        <w:rPr>
          <w:rFonts w:cstheme="minorHAnsi"/>
          <w:b/>
        </w:rPr>
      </w:pPr>
      <w:r w:rsidRPr="0090328E">
        <w:rPr>
          <w:rFonts w:cstheme="minorHAnsi"/>
          <w:b/>
          <w:spacing w:val="-2"/>
        </w:rPr>
        <w:t>dichiaro:</w:t>
      </w:r>
    </w:p>
    <w:p w14:paraId="497BF261" w14:textId="77777777" w:rsidR="00274BF7" w:rsidRPr="0090328E" w:rsidRDefault="00274BF7" w:rsidP="000E2CC6">
      <w:pPr>
        <w:spacing w:before="44" w:line="276" w:lineRule="auto"/>
        <w:ind w:right="19"/>
        <w:jc w:val="center"/>
        <w:rPr>
          <w:rFonts w:cstheme="minorHAnsi"/>
          <w:i/>
        </w:rPr>
      </w:pPr>
      <w:r w:rsidRPr="0090328E">
        <w:rPr>
          <w:rFonts w:cstheme="minorHAnsi"/>
          <w:i/>
        </w:rPr>
        <w:t>(barrare</w:t>
      </w:r>
      <w:r w:rsidRPr="0090328E">
        <w:rPr>
          <w:rFonts w:cstheme="minorHAnsi"/>
          <w:i/>
          <w:spacing w:val="-7"/>
        </w:rPr>
        <w:t xml:space="preserve"> </w:t>
      </w:r>
      <w:r w:rsidRPr="0090328E">
        <w:rPr>
          <w:rFonts w:cstheme="minorHAnsi"/>
          <w:i/>
        </w:rPr>
        <w:t>la</w:t>
      </w:r>
      <w:r w:rsidRPr="0090328E">
        <w:rPr>
          <w:rFonts w:cstheme="minorHAnsi"/>
          <w:i/>
          <w:spacing w:val="-7"/>
        </w:rPr>
        <w:t xml:space="preserve"> </w:t>
      </w:r>
      <w:r w:rsidRPr="0090328E">
        <w:rPr>
          <w:rFonts w:cstheme="minorHAnsi"/>
          <w:i/>
        </w:rPr>
        <w:t>casella</w:t>
      </w:r>
      <w:r w:rsidRPr="0090328E">
        <w:rPr>
          <w:rFonts w:cstheme="minorHAnsi"/>
          <w:i/>
          <w:spacing w:val="-6"/>
        </w:rPr>
        <w:t xml:space="preserve"> </w:t>
      </w:r>
      <w:r w:rsidRPr="0090328E">
        <w:rPr>
          <w:rFonts w:cstheme="minorHAnsi"/>
          <w:i/>
          <w:spacing w:val="-2"/>
        </w:rPr>
        <w:t>pertinente)</w:t>
      </w:r>
    </w:p>
    <w:p w14:paraId="330E54F2" w14:textId="77777777" w:rsidR="00274BF7" w:rsidRPr="0090328E" w:rsidRDefault="00274BF7" w:rsidP="000E2CC6">
      <w:pPr>
        <w:pStyle w:val="Corpotesto"/>
        <w:spacing w:line="276" w:lineRule="auto"/>
        <w:rPr>
          <w:rFonts w:asciiTheme="minorHAnsi" w:hAnsiTheme="minorHAnsi" w:cstheme="minorHAnsi"/>
          <w:i/>
          <w:sz w:val="22"/>
          <w:szCs w:val="22"/>
        </w:rPr>
      </w:pPr>
    </w:p>
    <w:p w14:paraId="47DD9C5C" w14:textId="77777777" w:rsidR="00274BF7" w:rsidRPr="0090328E" w:rsidRDefault="00274BF7" w:rsidP="000E2CC6">
      <w:pPr>
        <w:pStyle w:val="Corpotesto"/>
        <w:spacing w:before="206" w:line="276" w:lineRule="auto"/>
        <w:rPr>
          <w:rFonts w:asciiTheme="minorHAnsi" w:hAnsiTheme="minorHAnsi" w:cstheme="minorHAnsi"/>
          <w:i/>
          <w:sz w:val="22"/>
          <w:szCs w:val="22"/>
        </w:rPr>
      </w:pPr>
    </w:p>
    <w:p w14:paraId="1BC44419" w14:textId="77777777" w:rsidR="00274BF7" w:rsidRPr="0090328E" w:rsidRDefault="00274BF7" w:rsidP="000E2CC6">
      <w:pPr>
        <w:pStyle w:val="Paragrafoelenco"/>
        <w:widowControl w:val="0"/>
        <w:numPr>
          <w:ilvl w:val="0"/>
          <w:numId w:val="27"/>
        </w:numPr>
        <w:tabs>
          <w:tab w:val="left" w:pos="222"/>
          <w:tab w:val="left" w:pos="574"/>
        </w:tabs>
        <w:autoSpaceDE w:val="0"/>
        <w:autoSpaceDN w:val="0"/>
        <w:spacing w:after="0" w:line="276" w:lineRule="auto"/>
        <w:ind w:right="226" w:hanging="10"/>
        <w:jc w:val="both"/>
        <w:rPr>
          <w:rFonts w:cstheme="minorHAnsi"/>
        </w:rPr>
      </w:pPr>
      <w:r w:rsidRPr="0090328E">
        <w:rPr>
          <w:rFonts w:cstheme="minorHAnsi"/>
        </w:rPr>
        <w:t xml:space="preserve">che l’IVA collegata agli investimenti proposti nel progetto presentato ai sensi dell’Intervento ....... </w:t>
      </w:r>
      <w:r w:rsidRPr="0090328E">
        <w:rPr>
          <w:rFonts w:cstheme="minorHAnsi"/>
          <w:b/>
          <w:bCs/>
        </w:rPr>
        <w:t xml:space="preserve">non è recuperabile </w:t>
      </w:r>
      <w:r w:rsidRPr="0090328E">
        <w:rPr>
          <w:rFonts w:cstheme="minorHAnsi"/>
        </w:rPr>
        <w:t>dal Comune/Ente rappresentato, nel rispetto della normativa nazionale in materia;</w:t>
      </w:r>
    </w:p>
    <w:p w14:paraId="53754248" w14:textId="77777777" w:rsidR="00274BF7" w:rsidRPr="0090328E" w:rsidRDefault="00274BF7" w:rsidP="000E2CC6">
      <w:pPr>
        <w:pStyle w:val="Paragrafoelenco"/>
        <w:widowControl w:val="0"/>
        <w:numPr>
          <w:ilvl w:val="0"/>
          <w:numId w:val="27"/>
        </w:numPr>
        <w:tabs>
          <w:tab w:val="left" w:pos="222"/>
          <w:tab w:val="left" w:pos="566"/>
        </w:tabs>
        <w:autoSpaceDE w:val="0"/>
        <w:autoSpaceDN w:val="0"/>
        <w:spacing w:before="239" w:after="0" w:line="276" w:lineRule="auto"/>
        <w:ind w:right="227" w:hanging="10"/>
        <w:jc w:val="both"/>
        <w:rPr>
          <w:rFonts w:cstheme="minorHAnsi"/>
        </w:rPr>
      </w:pPr>
      <w:r w:rsidRPr="0090328E">
        <w:rPr>
          <w:rFonts w:cstheme="minorHAnsi"/>
        </w:rPr>
        <w:t xml:space="preserve">che l’IVA collegata agli investimenti proposti nel progetto presentato ai sensi dell’Intervento ....... </w:t>
      </w:r>
      <w:r w:rsidRPr="0090328E">
        <w:rPr>
          <w:rFonts w:cstheme="minorHAnsi"/>
          <w:b/>
          <w:bCs/>
        </w:rPr>
        <w:t xml:space="preserve">è recuperabile </w:t>
      </w:r>
      <w:r w:rsidRPr="0090328E">
        <w:rPr>
          <w:rFonts w:cstheme="minorHAnsi"/>
        </w:rPr>
        <w:t>dal Comune/Ente rappresentato, nel rispetto della normativa nazionale in materia e pertanto non ammissibile a contributo.</w:t>
      </w:r>
    </w:p>
    <w:p w14:paraId="547C9DC5" w14:textId="77777777" w:rsidR="00274BF7" w:rsidRPr="0090328E" w:rsidRDefault="00274BF7" w:rsidP="000E2CC6">
      <w:pPr>
        <w:pStyle w:val="Corpotesto"/>
        <w:spacing w:line="276" w:lineRule="auto"/>
        <w:rPr>
          <w:rFonts w:asciiTheme="minorHAnsi" w:hAnsiTheme="minorHAnsi" w:cstheme="minorHAnsi"/>
          <w:sz w:val="22"/>
          <w:szCs w:val="22"/>
        </w:rPr>
      </w:pPr>
    </w:p>
    <w:p w14:paraId="4BBD71B2" w14:textId="77777777" w:rsidR="00274BF7" w:rsidRPr="0090328E" w:rsidRDefault="00274BF7" w:rsidP="000E2CC6">
      <w:pPr>
        <w:pStyle w:val="Corpotesto"/>
        <w:spacing w:line="276" w:lineRule="auto"/>
        <w:rPr>
          <w:rFonts w:asciiTheme="minorHAnsi" w:hAnsiTheme="minorHAnsi" w:cstheme="minorHAnsi"/>
          <w:sz w:val="22"/>
          <w:szCs w:val="22"/>
        </w:rPr>
      </w:pPr>
    </w:p>
    <w:p w14:paraId="3DBF9F6B" w14:textId="77777777" w:rsidR="00274BF7" w:rsidRPr="0090328E" w:rsidRDefault="00274BF7" w:rsidP="000E2CC6">
      <w:pPr>
        <w:pStyle w:val="Corpotesto"/>
        <w:spacing w:line="276" w:lineRule="auto"/>
        <w:rPr>
          <w:rFonts w:asciiTheme="minorHAnsi" w:hAnsiTheme="minorHAnsi" w:cstheme="minorHAnsi"/>
          <w:sz w:val="22"/>
          <w:szCs w:val="22"/>
        </w:rPr>
      </w:pPr>
    </w:p>
    <w:p w14:paraId="7B5398F8" w14:textId="77777777" w:rsidR="00274BF7" w:rsidRPr="0090328E" w:rsidRDefault="00274BF7" w:rsidP="000E2CC6">
      <w:pPr>
        <w:pStyle w:val="Corpotesto"/>
        <w:spacing w:before="190" w:line="276" w:lineRule="auto"/>
        <w:rPr>
          <w:rFonts w:asciiTheme="minorHAnsi" w:hAnsiTheme="minorHAnsi" w:cstheme="minorHAnsi"/>
          <w:sz w:val="22"/>
          <w:szCs w:val="22"/>
        </w:rPr>
      </w:pPr>
    </w:p>
    <w:p w14:paraId="51205EC6" w14:textId="77777777" w:rsidR="00274BF7" w:rsidRPr="0090328E" w:rsidRDefault="00274BF7" w:rsidP="000E2CC6">
      <w:pPr>
        <w:spacing w:line="276" w:lineRule="auto"/>
        <w:rPr>
          <w:b/>
          <w:bCs/>
          <w:noProof/>
        </w:rPr>
      </w:pPr>
      <w:r w:rsidRPr="0090328E">
        <w:rPr>
          <w:rFonts w:cstheme="minorHAnsi"/>
          <w:spacing w:val="-13"/>
        </w:rPr>
        <w:t>DATA</w:t>
      </w:r>
      <w:r w:rsidRPr="0090328E">
        <w:rPr>
          <w:rFonts w:cstheme="minorHAnsi"/>
          <w:spacing w:val="-10"/>
        </w:rPr>
        <w:t xml:space="preserve"> </w:t>
      </w:r>
      <w:r w:rsidRPr="0090328E">
        <w:rPr>
          <w:rFonts w:cstheme="minorHAnsi"/>
          <w:spacing w:val="-2"/>
        </w:rPr>
        <w:t>……………</w:t>
      </w:r>
      <w:r w:rsidRPr="0090328E">
        <w:rPr>
          <w:rFonts w:cstheme="minorHAnsi"/>
        </w:rPr>
        <w:tab/>
      </w:r>
      <w:r w:rsidRPr="0090328E">
        <w:rPr>
          <w:rFonts w:cstheme="minorHAnsi"/>
        </w:rPr>
        <w:tab/>
      </w:r>
      <w:r w:rsidRPr="0090328E">
        <w:rPr>
          <w:rFonts w:cstheme="minorHAnsi"/>
          <w:spacing w:val="-2"/>
        </w:rPr>
        <w:t>FIRMA…………………………………</w:t>
      </w:r>
    </w:p>
    <w:p w14:paraId="61E0B55C" w14:textId="77777777" w:rsidR="00274BF7" w:rsidRPr="0090328E" w:rsidRDefault="00274BF7" w:rsidP="000E2CC6">
      <w:pPr>
        <w:spacing w:line="276" w:lineRule="auto"/>
        <w:rPr>
          <w:b/>
          <w:bCs/>
          <w:noProof/>
        </w:rPr>
      </w:pPr>
      <w:r w:rsidRPr="0090328E">
        <w:rPr>
          <w:b/>
          <w:bCs/>
          <w:noProof/>
        </w:rPr>
        <w:br w:type="page"/>
      </w:r>
    </w:p>
    <w:p w14:paraId="3B499867" w14:textId="77777777" w:rsidR="00274BF7" w:rsidRPr="0090328E" w:rsidRDefault="00274BF7" w:rsidP="000E2CC6">
      <w:pPr>
        <w:pStyle w:val="Titolo1"/>
        <w:spacing w:line="276" w:lineRule="auto"/>
        <w:jc w:val="both"/>
        <w:rPr>
          <w:rFonts w:asciiTheme="minorHAnsi" w:hAnsiTheme="minorHAnsi" w:cstheme="minorHAnsi"/>
          <w:b/>
          <w:bCs/>
          <w:color w:val="auto"/>
          <w:sz w:val="22"/>
          <w:szCs w:val="22"/>
        </w:rPr>
      </w:pPr>
      <w:r w:rsidRPr="0090328E">
        <w:rPr>
          <w:rFonts w:asciiTheme="minorHAnsi" w:hAnsiTheme="minorHAnsi" w:cstheme="minorHAnsi"/>
          <w:b/>
          <w:bCs/>
          <w:color w:val="auto"/>
          <w:sz w:val="22"/>
          <w:szCs w:val="22"/>
        </w:rPr>
        <w:lastRenderedPageBreak/>
        <w:t>Allegato D- Schema di calcolo per le entrate nette</w:t>
      </w:r>
    </w:p>
    <w:p w14:paraId="11687CC4" w14:textId="77777777" w:rsidR="00274BF7" w:rsidRPr="0090328E" w:rsidRDefault="00274BF7" w:rsidP="000E2CC6">
      <w:pPr>
        <w:spacing w:before="234" w:line="276" w:lineRule="auto"/>
        <w:ind w:left="222" w:right="235" w:hanging="10"/>
        <w:jc w:val="both"/>
        <w:rPr>
          <w:rFonts w:cstheme="minorHAnsi"/>
          <w:iCs/>
        </w:rPr>
      </w:pPr>
      <w:r w:rsidRPr="0090328E">
        <w:rPr>
          <w:rFonts w:cstheme="minorHAnsi"/>
          <w:iCs/>
        </w:rPr>
        <w:t>Il calcolo deve essere limitato alla differenza tra Entrate e Costi di Gestione e il valore delle ENTRATE NETTE ATTUALIZZATE deve essere negativo o pari a zero.</w:t>
      </w:r>
    </w:p>
    <w:p w14:paraId="70871A68" w14:textId="77777777" w:rsidR="00274BF7" w:rsidRPr="0090328E" w:rsidRDefault="00274BF7" w:rsidP="000E2CC6">
      <w:pPr>
        <w:pStyle w:val="Corpotesto"/>
        <w:tabs>
          <w:tab w:val="left" w:pos="8727"/>
        </w:tabs>
        <w:spacing w:before="113" w:line="276" w:lineRule="auto"/>
        <w:ind w:left="212"/>
        <w:rPr>
          <w:rFonts w:asciiTheme="minorHAnsi" w:hAnsiTheme="minorHAnsi" w:cstheme="minorHAnsi"/>
          <w:sz w:val="22"/>
          <w:szCs w:val="22"/>
        </w:rPr>
      </w:pPr>
      <w:r w:rsidRPr="0090328E">
        <w:rPr>
          <w:rFonts w:asciiTheme="minorHAnsi" w:hAnsiTheme="minorHAnsi" w:cstheme="minorHAnsi"/>
          <w:sz w:val="22"/>
          <w:szCs w:val="22"/>
        </w:rPr>
        <w:t xml:space="preserve">Investimento: </w:t>
      </w:r>
      <w:r w:rsidRPr="0090328E">
        <w:rPr>
          <w:rFonts w:asciiTheme="minorHAnsi" w:hAnsiTheme="minorHAnsi" w:cstheme="minorHAnsi"/>
          <w:sz w:val="22"/>
          <w:szCs w:val="22"/>
          <w:u w:val="single"/>
        </w:rPr>
        <w:tab/>
      </w:r>
    </w:p>
    <w:p w14:paraId="0A0CF242" w14:textId="77777777" w:rsidR="00274BF7" w:rsidRPr="0090328E" w:rsidRDefault="00274BF7" w:rsidP="000E2CC6">
      <w:pPr>
        <w:pStyle w:val="Corpotesto"/>
        <w:spacing w:before="11" w:line="276" w:lineRule="auto"/>
        <w:rPr>
          <w:rFonts w:asciiTheme="minorHAnsi" w:hAnsiTheme="minorHAnsi" w:cstheme="minorHAnsi"/>
          <w:sz w:val="22"/>
          <w:szCs w:val="22"/>
        </w:rPr>
      </w:pPr>
    </w:p>
    <w:tbl>
      <w:tblPr>
        <w:tblStyle w:val="TableNormal1"/>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2098"/>
        <w:gridCol w:w="2700"/>
        <w:gridCol w:w="2215"/>
        <w:gridCol w:w="2169"/>
      </w:tblGrid>
      <w:tr w:rsidR="00274BF7" w:rsidRPr="0090328E" w14:paraId="3D6C1ECD" w14:textId="77777777" w:rsidTr="00D3621D">
        <w:trPr>
          <w:trHeight w:val="916"/>
        </w:trPr>
        <w:tc>
          <w:tcPr>
            <w:tcW w:w="449" w:type="dxa"/>
          </w:tcPr>
          <w:p w14:paraId="2DB685CD" w14:textId="77777777" w:rsidR="00274BF7" w:rsidRPr="0090328E" w:rsidRDefault="00274BF7" w:rsidP="000E2CC6">
            <w:pPr>
              <w:pStyle w:val="TableParagraph"/>
              <w:spacing w:line="276" w:lineRule="auto"/>
              <w:rPr>
                <w:rFonts w:cstheme="minorHAnsi"/>
              </w:rPr>
            </w:pPr>
          </w:p>
        </w:tc>
        <w:tc>
          <w:tcPr>
            <w:tcW w:w="2098" w:type="dxa"/>
          </w:tcPr>
          <w:p w14:paraId="4E37C950" w14:textId="77777777" w:rsidR="00274BF7" w:rsidRPr="0090328E" w:rsidRDefault="00274BF7" w:rsidP="000E2CC6">
            <w:pPr>
              <w:pStyle w:val="TableParagraph"/>
              <w:spacing w:line="276" w:lineRule="auto"/>
              <w:ind w:left="14"/>
              <w:jc w:val="center"/>
              <w:rPr>
                <w:rFonts w:cstheme="minorHAnsi"/>
                <w:b/>
              </w:rPr>
            </w:pPr>
            <w:r w:rsidRPr="0090328E">
              <w:rPr>
                <w:rFonts w:cstheme="minorHAnsi"/>
                <w:b/>
                <w:spacing w:val="-4"/>
              </w:rPr>
              <w:t>Anno</w:t>
            </w:r>
          </w:p>
          <w:p w14:paraId="4D32D29C" w14:textId="77777777" w:rsidR="00274BF7" w:rsidRPr="0090328E" w:rsidRDefault="00274BF7" w:rsidP="000E2CC6">
            <w:pPr>
              <w:pStyle w:val="TableParagraph"/>
              <w:spacing w:before="182" w:line="276" w:lineRule="auto"/>
              <w:ind w:left="14" w:right="3"/>
              <w:jc w:val="center"/>
              <w:rPr>
                <w:rFonts w:cstheme="minorHAnsi"/>
              </w:rPr>
            </w:pPr>
            <w:r w:rsidRPr="0090328E">
              <w:rPr>
                <w:rFonts w:cstheme="minorHAnsi"/>
                <w:spacing w:val="-5"/>
              </w:rPr>
              <w:t>(*)</w:t>
            </w:r>
          </w:p>
        </w:tc>
        <w:tc>
          <w:tcPr>
            <w:tcW w:w="2700" w:type="dxa"/>
          </w:tcPr>
          <w:p w14:paraId="31C68EA1" w14:textId="77777777" w:rsidR="00274BF7" w:rsidRPr="0090328E" w:rsidRDefault="00274BF7" w:rsidP="000E2CC6">
            <w:pPr>
              <w:pStyle w:val="TableParagraph"/>
              <w:spacing w:line="276" w:lineRule="auto"/>
              <w:ind w:left="8" w:right="2"/>
              <w:jc w:val="center"/>
              <w:rPr>
                <w:rFonts w:cstheme="minorHAnsi"/>
                <w:b/>
              </w:rPr>
            </w:pPr>
            <w:r w:rsidRPr="0090328E">
              <w:rPr>
                <w:rFonts w:cstheme="minorHAnsi"/>
                <w:b/>
              </w:rPr>
              <w:t>Costi</w:t>
            </w:r>
            <w:r w:rsidRPr="0090328E">
              <w:rPr>
                <w:rFonts w:cstheme="minorHAnsi"/>
                <w:b/>
                <w:spacing w:val="-3"/>
              </w:rPr>
              <w:t xml:space="preserve"> </w:t>
            </w:r>
            <w:r w:rsidRPr="0090328E">
              <w:rPr>
                <w:rFonts w:cstheme="minorHAnsi"/>
                <w:b/>
              </w:rPr>
              <w:t>di</w:t>
            </w:r>
            <w:r w:rsidRPr="0090328E">
              <w:rPr>
                <w:rFonts w:cstheme="minorHAnsi"/>
                <w:b/>
                <w:spacing w:val="-1"/>
              </w:rPr>
              <w:t xml:space="preserve"> </w:t>
            </w:r>
            <w:proofErr w:type="spellStart"/>
            <w:r w:rsidRPr="0090328E">
              <w:rPr>
                <w:rFonts w:cstheme="minorHAnsi"/>
                <w:b/>
              </w:rPr>
              <w:t>gestione</w:t>
            </w:r>
            <w:proofErr w:type="spellEnd"/>
            <w:r w:rsidRPr="0090328E">
              <w:rPr>
                <w:rFonts w:cstheme="minorHAnsi"/>
                <w:b/>
                <w:spacing w:val="-1"/>
              </w:rPr>
              <w:t xml:space="preserve"> </w:t>
            </w:r>
            <w:r w:rsidRPr="0090328E">
              <w:rPr>
                <w:rFonts w:cstheme="minorHAnsi"/>
                <w:b/>
                <w:spacing w:val="-5"/>
              </w:rPr>
              <w:t>(€)</w:t>
            </w:r>
          </w:p>
          <w:p w14:paraId="295A75CE" w14:textId="77777777" w:rsidR="00274BF7" w:rsidRPr="0090328E" w:rsidRDefault="00274BF7" w:rsidP="000E2CC6">
            <w:pPr>
              <w:pStyle w:val="TableParagraph"/>
              <w:spacing w:before="182" w:line="276" w:lineRule="auto"/>
              <w:ind w:left="8"/>
              <w:jc w:val="center"/>
              <w:rPr>
                <w:rFonts w:cstheme="minorHAnsi"/>
                <w:b/>
              </w:rPr>
            </w:pPr>
            <w:r w:rsidRPr="0090328E">
              <w:rPr>
                <w:rFonts w:cstheme="minorHAnsi"/>
                <w:b/>
                <w:spacing w:val="-4"/>
              </w:rPr>
              <w:t>(**)</w:t>
            </w:r>
          </w:p>
        </w:tc>
        <w:tc>
          <w:tcPr>
            <w:tcW w:w="2215" w:type="dxa"/>
          </w:tcPr>
          <w:p w14:paraId="0E6625F9" w14:textId="77777777" w:rsidR="00274BF7" w:rsidRPr="0090328E" w:rsidRDefault="00274BF7" w:rsidP="000E2CC6">
            <w:pPr>
              <w:pStyle w:val="TableParagraph"/>
              <w:spacing w:line="276" w:lineRule="auto"/>
              <w:ind w:left="10"/>
              <w:jc w:val="center"/>
              <w:rPr>
                <w:rFonts w:cstheme="minorHAnsi"/>
                <w:b/>
              </w:rPr>
            </w:pPr>
            <w:proofErr w:type="spellStart"/>
            <w:r w:rsidRPr="0090328E">
              <w:rPr>
                <w:rFonts w:cstheme="minorHAnsi"/>
                <w:b/>
              </w:rPr>
              <w:t>Entrate</w:t>
            </w:r>
            <w:proofErr w:type="spellEnd"/>
            <w:r w:rsidRPr="0090328E">
              <w:rPr>
                <w:rFonts w:cstheme="minorHAnsi"/>
                <w:b/>
                <w:spacing w:val="-4"/>
              </w:rPr>
              <w:t xml:space="preserve"> </w:t>
            </w:r>
            <w:r w:rsidRPr="0090328E">
              <w:rPr>
                <w:rFonts w:cstheme="minorHAnsi"/>
                <w:b/>
                <w:spacing w:val="-5"/>
              </w:rPr>
              <w:t>(€)</w:t>
            </w:r>
          </w:p>
          <w:p w14:paraId="7FCB7587" w14:textId="77777777" w:rsidR="00274BF7" w:rsidRPr="0090328E" w:rsidRDefault="00274BF7" w:rsidP="000E2CC6">
            <w:pPr>
              <w:pStyle w:val="TableParagraph"/>
              <w:spacing w:before="182" w:line="276" w:lineRule="auto"/>
              <w:ind w:left="10"/>
              <w:jc w:val="center"/>
              <w:rPr>
                <w:rFonts w:cstheme="minorHAnsi"/>
                <w:b/>
              </w:rPr>
            </w:pPr>
            <w:r w:rsidRPr="0090328E">
              <w:rPr>
                <w:rFonts w:cstheme="minorHAnsi"/>
                <w:b/>
                <w:spacing w:val="-2"/>
              </w:rPr>
              <w:t>(***)</w:t>
            </w:r>
          </w:p>
        </w:tc>
        <w:tc>
          <w:tcPr>
            <w:tcW w:w="2169" w:type="dxa"/>
          </w:tcPr>
          <w:p w14:paraId="3B68C576" w14:textId="77777777" w:rsidR="00274BF7" w:rsidRPr="0090328E" w:rsidRDefault="00274BF7" w:rsidP="000E2CC6">
            <w:pPr>
              <w:pStyle w:val="TableParagraph"/>
              <w:spacing w:line="276" w:lineRule="auto"/>
              <w:ind w:left="12"/>
              <w:jc w:val="center"/>
              <w:rPr>
                <w:rFonts w:cstheme="minorHAnsi"/>
                <w:b/>
              </w:rPr>
            </w:pPr>
            <w:r w:rsidRPr="0090328E">
              <w:rPr>
                <w:rFonts w:cstheme="minorHAnsi"/>
                <w:b/>
                <w:spacing w:val="-4"/>
              </w:rPr>
              <w:t>note</w:t>
            </w:r>
          </w:p>
        </w:tc>
      </w:tr>
      <w:tr w:rsidR="00274BF7" w:rsidRPr="0090328E" w14:paraId="4C1CF5A0" w14:textId="77777777" w:rsidTr="00D3621D">
        <w:trPr>
          <w:trHeight w:val="455"/>
        </w:trPr>
        <w:tc>
          <w:tcPr>
            <w:tcW w:w="449" w:type="dxa"/>
          </w:tcPr>
          <w:p w14:paraId="77E67DA1" w14:textId="77777777" w:rsidR="00274BF7" w:rsidRPr="0090328E" w:rsidRDefault="00274BF7" w:rsidP="000E2CC6">
            <w:pPr>
              <w:pStyle w:val="TableParagraph"/>
              <w:spacing w:line="276" w:lineRule="auto"/>
              <w:ind w:right="100"/>
              <w:jc w:val="center"/>
              <w:rPr>
                <w:rFonts w:cstheme="minorHAnsi"/>
              </w:rPr>
            </w:pPr>
            <w:r w:rsidRPr="0090328E">
              <w:rPr>
                <w:rFonts w:cstheme="minorHAnsi"/>
                <w:spacing w:val="-10"/>
              </w:rPr>
              <w:t>1</w:t>
            </w:r>
          </w:p>
        </w:tc>
        <w:tc>
          <w:tcPr>
            <w:tcW w:w="2098" w:type="dxa"/>
          </w:tcPr>
          <w:p w14:paraId="606E7D8D" w14:textId="77777777" w:rsidR="00274BF7" w:rsidRPr="0090328E" w:rsidRDefault="00274BF7" w:rsidP="000E2CC6">
            <w:pPr>
              <w:pStyle w:val="TableParagraph"/>
              <w:spacing w:line="276" w:lineRule="auto"/>
              <w:rPr>
                <w:rFonts w:cstheme="minorHAnsi"/>
              </w:rPr>
            </w:pPr>
          </w:p>
        </w:tc>
        <w:tc>
          <w:tcPr>
            <w:tcW w:w="2700" w:type="dxa"/>
          </w:tcPr>
          <w:p w14:paraId="09D37201" w14:textId="77777777" w:rsidR="00274BF7" w:rsidRPr="0090328E" w:rsidRDefault="00274BF7" w:rsidP="000E2CC6">
            <w:pPr>
              <w:pStyle w:val="TableParagraph"/>
              <w:spacing w:line="276" w:lineRule="auto"/>
              <w:rPr>
                <w:rFonts w:cstheme="minorHAnsi"/>
              </w:rPr>
            </w:pPr>
          </w:p>
        </w:tc>
        <w:tc>
          <w:tcPr>
            <w:tcW w:w="2215" w:type="dxa"/>
          </w:tcPr>
          <w:p w14:paraId="0FC9336F" w14:textId="77777777" w:rsidR="00274BF7" w:rsidRPr="0090328E" w:rsidRDefault="00274BF7" w:rsidP="000E2CC6">
            <w:pPr>
              <w:pStyle w:val="TableParagraph"/>
              <w:spacing w:line="276" w:lineRule="auto"/>
              <w:rPr>
                <w:rFonts w:cstheme="minorHAnsi"/>
              </w:rPr>
            </w:pPr>
          </w:p>
        </w:tc>
        <w:tc>
          <w:tcPr>
            <w:tcW w:w="2169" w:type="dxa"/>
          </w:tcPr>
          <w:p w14:paraId="34C6DD1A" w14:textId="77777777" w:rsidR="00274BF7" w:rsidRPr="0090328E" w:rsidRDefault="00274BF7" w:rsidP="000E2CC6">
            <w:pPr>
              <w:pStyle w:val="TableParagraph"/>
              <w:spacing w:line="276" w:lineRule="auto"/>
              <w:rPr>
                <w:rFonts w:cstheme="minorHAnsi"/>
              </w:rPr>
            </w:pPr>
          </w:p>
        </w:tc>
      </w:tr>
      <w:tr w:rsidR="00274BF7" w:rsidRPr="0090328E" w14:paraId="742240E9" w14:textId="77777777" w:rsidTr="00D3621D">
        <w:trPr>
          <w:trHeight w:val="458"/>
        </w:trPr>
        <w:tc>
          <w:tcPr>
            <w:tcW w:w="449" w:type="dxa"/>
          </w:tcPr>
          <w:p w14:paraId="0E07EA66" w14:textId="77777777" w:rsidR="00274BF7" w:rsidRPr="0090328E" w:rsidRDefault="00274BF7" w:rsidP="000E2CC6">
            <w:pPr>
              <w:pStyle w:val="TableParagraph"/>
              <w:spacing w:before="1" w:line="276" w:lineRule="auto"/>
              <w:ind w:right="100"/>
              <w:jc w:val="center"/>
              <w:rPr>
                <w:rFonts w:cstheme="minorHAnsi"/>
              </w:rPr>
            </w:pPr>
            <w:r w:rsidRPr="0090328E">
              <w:rPr>
                <w:rFonts w:cstheme="minorHAnsi"/>
                <w:spacing w:val="-10"/>
              </w:rPr>
              <w:t>2</w:t>
            </w:r>
          </w:p>
        </w:tc>
        <w:tc>
          <w:tcPr>
            <w:tcW w:w="2098" w:type="dxa"/>
          </w:tcPr>
          <w:p w14:paraId="60B7F46A" w14:textId="77777777" w:rsidR="00274BF7" w:rsidRPr="0090328E" w:rsidRDefault="00274BF7" w:rsidP="000E2CC6">
            <w:pPr>
              <w:pStyle w:val="TableParagraph"/>
              <w:spacing w:line="276" w:lineRule="auto"/>
              <w:rPr>
                <w:rFonts w:cstheme="minorHAnsi"/>
              </w:rPr>
            </w:pPr>
          </w:p>
        </w:tc>
        <w:tc>
          <w:tcPr>
            <w:tcW w:w="2700" w:type="dxa"/>
          </w:tcPr>
          <w:p w14:paraId="0C286A8A" w14:textId="77777777" w:rsidR="00274BF7" w:rsidRPr="0090328E" w:rsidRDefault="00274BF7" w:rsidP="000E2CC6">
            <w:pPr>
              <w:pStyle w:val="TableParagraph"/>
              <w:spacing w:line="276" w:lineRule="auto"/>
              <w:rPr>
                <w:rFonts w:cstheme="minorHAnsi"/>
              </w:rPr>
            </w:pPr>
          </w:p>
        </w:tc>
        <w:tc>
          <w:tcPr>
            <w:tcW w:w="2215" w:type="dxa"/>
          </w:tcPr>
          <w:p w14:paraId="058BF66B" w14:textId="77777777" w:rsidR="00274BF7" w:rsidRPr="0090328E" w:rsidRDefault="00274BF7" w:rsidP="000E2CC6">
            <w:pPr>
              <w:pStyle w:val="TableParagraph"/>
              <w:spacing w:line="276" w:lineRule="auto"/>
              <w:rPr>
                <w:rFonts w:cstheme="minorHAnsi"/>
              </w:rPr>
            </w:pPr>
          </w:p>
        </w:tc>
        <w:tc>
          <w:tcPr>
            <w:tcW w:w="2169" w:type="dxa"/>
          </w:tcPr>
          <w:p w14:paraId="657928E2" w14:textId="77777777" w:rsidR="00274BF7" w:rsidRPr="0090328E" w:rsidRDefault="00274BF7" w:rsidP="000E2CC6">
            <w:pPr>
              <w:pStyle w:val="TableParagraph"/>
              <w:spacing w:line="276" w:lineRule="auto"/>
              <w:rPr>
                <w:rFonts w:cstheme="minorHAnsi"/>
              </w:rPr>
            </w:pPr>
          </w:p>
        </w:tc>
      </w:tr>
      <w:tr w:rsidR="00274BF7" w:rsidRPr="0090328E" w14:paraId="6202B028" w14:textId="77777777" w:rsidTr="00D3621D">
        <w:trPr>
          <w:trHeight w:val="458"/>
        </w:trPr>
        <w:tc>
          <w:tcPr>
            <w:tcW w:w="449" w:type="dxa"/>
          </w:tcPr>
          <w:p w14:paraId="6121308A" w14:textId="77777777" w:rsidR="00274BF7" w:rsidRPr="0090328E" w:rsidRDefault="00274BF7" w:rsidP="000E2CC6">
            <w:pPr>
              <w:pStyle w:val="TableParagraph"/>
              <w:spacing w:before="1" w:line="276" w:lineRule="auto"/>
              <w:ind w:right="100"/>
              <w:jc w:val="center"/>
              <w:rPr>
                <w:rFonts w:cstheme="minorHAnsi"/>
              </w:rPr>
            </w:pPr>
            <w:r w:rsidRPr="0090328E">
              <w:rPr>
                <w:rFonts w:cstheme="minorHAnsi"/>
                <w:spacing w:val="-10"/>
              </w:rPr>
              <w:t>3</w:t>
            </w:r>
          </w:p>
        </w:tc>
        <w:tc>
          <w:tcPr>
            <w:tcW w:w="2098" w:type="dxa"/>
          </w:tcPr>
          <w:p w14:paraId="51500EC0" w14:textId="77777777" w:rsidR="00274BF7" w:rsidRPr="0090328E" w:rsidRDefault="00274BF7" w:rsidP="000E2CC6">
            <w:pPr>
              <w:pStyle w:val="TableParagraph"/>
              <w:spacing w:line="276" w:lineRule="auto"/>
              <w:rPr>
                <w:rFonts w:cstheme="minorHAnsi"/>
              </w:rPr>
            </w:pPr>
          </w:p>
        </w:tc>
        <w:tc>
          <w:tcPr>
            <w:tcW w:w="2700" w:type="dxa"/>
          </w:tcPr>
          <w:p w14:paraId="0752B5D1" w14:textId="77777777" w:rsidR="00274BF7" w:rsidRPr="0090328E" w:rsidRDefault="00274BF7" w:rsidP="000E2CC6">
            <w:pPr>
              <w:pStyle w:val="TableParagraph"/>
              <w:spacing w:line="276" w:lineRule="auto"/>
              <w:rPr>
                <w:rFonts w:cstheme="minorHAnsi"/>
              </w:rPr>
            </w:pPr>
          </w:p>
        </w:tc>
        <w:tc>
          <w:tcPr>
            <w:tcW w:w="2215" w:type="dxa"/>
          </w:tcPr>
          <w:p w14:paraId="0B15D325" w14:textId="77777777" w:rsidR="00274BF7" w:rsidRPr="0090328E" w:rsidRDefault="00274BF7" w:rsidP="000E2CC6">
            <w:pPr>
              <w:pStyle w:val="TableParagraph"/>
              <w:spacing w:line="276" w:lineRule="auto"/>
              <w:rPr>
                <w:rFonts w:cstheme="minorHAnsi"/>
              </w:rPr>
            </w:pPr>
          </w:p>
        </w:tc>
        <w:tc>
          <w:tcPr>
            <w:tcW w:w="2169" w:type="dxa"/>
          </w:tcPr>
          <w:p w14:paraId="5F51D91A" w14:textId="77777777" w:rsidR="00274BF7" w:rsidRPr="0090328E" w:rsidRDefault="00274BF7" w:rsidP="000E2CC6">
            <w:pPr>
              <w:pStyle w:val="TableParagraph"/>
              <w:spacing w:line="276" w:lineRule="auto"/>
              <w:rPr>
                <w:rFonts w:cstheme="minorHAnsi"/>
              </w:rPr>
            </w:pPr>
          </w:p>
        </w:tc>
      </w:tr>
      <w:tr w:rsidR="00274BF7" w:rsidRPr="0090328E" w14:paraId="66A30CD5" w14:textId="77777777" w:rsidTr="00D3621D">
        <w:trPr>
          <w:trHeight w:val="458"/>
        </w:trPr>
        <w:tc>
          <w:tcPr>
            <w:tcW w:w="449" w:type="dxa"/>
          </w:tcPr>
          <w:p w14:paraId="1C2CD616" w14:textId="77777777" w:rsidR="00274BF7" w:rsidRPr="0090328E" w:rsidRDefault="00274BF7" w:rsidP="000E2CC6">
            <w:pPr>
              <w:pStyle w:val="TableParagraph"/>
              <w:spacing w:line="276" w:lineRule="auto"/>
              <w:ind w:right="100"/>
              <w:jc w:val="center"/>
              <w:rPr>
                <w:rFonts w:cstheme="minorHAnsi"/>
              </w:rPr>
            </w:pPr>
            <w:r w:rsidRPr="0090328E">
              <w:rPr>
                <w:rFonts w:cstheme="minorHAnsi"/>
                <w:spacing w:val="-10"/>
              </w:rPr>
              <w:t>4</w:t>
            </w:r>
          </w:p>
        </w:tc>
        <w:tc>
          <w:tcPr>
            <w:tcW w:w="2098" w:type="dxa"/>
          </w:tcPr>
          <w:p w14:paraId="7F1DBE83" w14:textId="77777777" w:rsidR="00274BF7" w:rsidRPr="0090328E" w:rsidRDefault="00274BF7" w:rsidP="000E2CC6">
            <w:pPr>
              <w:pStyle w:val="TableParagraph"/>
              <w:spacing w:line="276" w:lineRule="auto"/>
              <w:rPr>
                <w:rFonts w:cstheme="minorHAnsi"/>
              </w:rPr>
            </w:pPr>
          </w:p>
        </w:tc>
        <w:tc>
          <w:tcPr>
            <w:tcW w:w="2700" w:type="dxa"/>
          </w:tcPr>
          <w:p w14:paraId="3322B475" w14:textId="77777777" w:rsidR="00274BF7" w:rsidRPr="0090328E" w:rsidRDefault="00274BF7" w:rsidP="000E2CC6">
            <w:pPr>
              <w:pStyle w:val="TableParagraph"/>
              <w:spacing w:line="276" w:lineRule="auto"/>
              <w:rPr>
                <w:rFonts w:cstheme="minorHAnsi"/>
              </w:rPr>
            </w:pPr>
          </w:p>
        </w:tc>
        <w:tc>
          <w:tcPr>
            <w:tcW w:w="2215" w:type="dxa"/>
          </w:tcPr>
          <w:p w14:paraId="5571B290" w14:textId="77777777" w:rsidR="00274BF7" w:rsidRPr="0090328E" w:rsidRDefault="00274BF7" w:rsidP="000E2CC6">
            <w:pPr>
              <w:pStyle w:val="TableParagraph"/>
              <w:spacing w:line="276" w:lineRule="auto"/>
              <w:rPr>
                <w:rFonts w:cstheme="minorHAnsi"/>
              </w:rPr>
            </w:pPr>
          </w:p>
        </w:tc>
        <w:tc>
          <w:tcPr>
            <w:tcW w:w="2169" w:type="dxa"/>
          </w:tcPr>
          <w:p w14:paraId="05DC11C9" w14:textId="77777777" w:rsidR="00274BF7" w:rsidRPr="0090328E" w:rsidRDefault="00274BF7" w:rsidP="000E2CC6">
            <w:pPr>
              <w:pStyle w:val="TableParagraph"/>
              <w:spacing w:line="276" w:lineRule="auto"/>
              <w:rPr>
                <w:rFonts w:cstheme="minorHAnsi"/>
              </w:rPr>
            </w:pPr>
          </w:p>
        </w:tc>
      </w:tr>
      <w:tr w:rsidR="00274BF7" w:rsidRPr="0090328E" w14:paraId="26BDC725" w14:textId="77777777" w:rsidTr="00D3621D">
        <w:trPr>
          <w:trHeight w:val="458"/>
        </w:trPr>
        <w:tc>
          <w:tcPr>
            <w:tcW w:w="449" w:type="dxa"/>
          </w:tcPr>
          <w:p w14:paraId="183025CB" w14:textId="77777777" w:rsidR="00274BF7" w:rsidRPr="0090328E" w:rsidRDefault="00274BF7" w:rsidP="000E2CC6">
            <w:pPr>
              <w:pStyle w:val="TableParagraph"/>
              <w:spacing w:line="276" w:lineRule="auto"/>
              <w:ind w:right="100"/>
              <w:jc w:val="center"/>
              <w:rPr>
                <w:rFonts w:cstheme="minorHAnsi"/>
              </w:rPr>
            </w:pPr>
            <w:r w:rsidRPr="0090328E">
              <w:rPr>
                <w:rFonts w:cstheme="minorHAnsi"/>
                <w:spacing w:val="-10"/>
              </w:rPr>
              <w:t>5</w:t>
            </w:r>
          </w:p>
        </w:tc>
        <w:tc>
          <w:tcPr>
            <w:tcW w:w="2098" w:type="dxa"/>
          </w:tcPr>
          <w:p w14:paraId="0A268B21" w14:textId="77777777" w:rsidR="00274BF7" w:rsidRPr="0090328E" w:rsidRDefault="00274BF7" w:rsidP="000E2CC6">
            <w:pPr>
              <w:pStyle w:val="TableParagraph"/>
              <w:spacing w:line="276" w:lineRule="auto"/>
              <w:rPr>
                <w:rFonts w:cstheme="minorHAnsi"/>
              </w:rPr>
            </w:pPr>
          </w:p>
        </w:tc>
        <w:tc>
          <w:tcPr>
            <w:tcW w:w="2700" w:type="dxa"/>
          </w:tcPr>
          <w:p w14:paraId="03B4352D" w14:textId="77777777" w:rsidR="00274BF7" w:rsidRPr="0090328E" w:rsidRDefault="00274BF7" w:rsidP="000E2CC6">
            <w:pPr>
              <w:pStyle w:val="TableParagraph"/>
              <w:spacing w:line="276" w:lineRule="auto"/>
              <w:rPr>
                <w:rFonts w:cstheme="minorHAnsi"/>
              </w:rPr>
            </w:pPr>
          </w:p>
        </w:tc>
        <w:tc>
          <w:tcPr>
            <w:tcW w:w="2215" w:type="dxa"/>
          </w:tcPr>
          <w:p w14:paraId="3368BE10" w14:textId="77777777" w:rsidR="00274BF7" w:rsidRPr="0090328E" w:rsidRDefault="00274BF7" w:rsidP="000E2CC6">
            <w:pPr>
              <w:pStyle w:val="TableParagraph"/>
              <w:spacing w:line="276" w:lineRule="auto"/>
              <w:rPr>
                <w:rFonts w:cstheme="minorHAnsi"/>
              </w:rPr>
            </w:pPr>
          </w:p>
        </w:tc>
        <w:tc>
          <w:tcPr>
            <w:tcW w:w="2169" w:type="dxa"/>
          </w:tcPr>
          <w:p w14:paraId="545046ED" w14:textId="77777777" w:rsidR="00274BF7" w:rsidRPr="0090328E" w:rsidRDefault="00274BF7" w:rsidP="000E2CC6">
            <w:pPr>
              <w:pStyle w:val="TableParagraph"/>
              <w:spacing w:line="276" w:lineRule="auto"/>
              <w:rPr>
                <w:rFonts w:cstheme="minorHAnsi"/>
              </w:rPr>
            </w:pPr>
          </w:p>
        </w:tc>
      </w:tr>
      <w:tr w:rsidR="00274BF7" w:rsidRPr="0090328E" w14:paraId="6C1F8604" w14:textId="77777777" w:rsidTr="00D3621D">
        <w:trPr>
          <w:trHeight w:val="458"/>
        </w:trPr>
        <w:tc>
          <w:tcPr>
            <w:tcW w:w="5247" w:type="dxa"/>
            <w:gridSpan w:val="3"/>
          </w:tcPr>
          <w:p w14:paraId="598D9023" w14:textId="77777777" w:rsidR="00274BF7" w:rsidRPr="0090328E" w:rsidRDefault="00274BF7" w:rsidP="000E2CC6">
            <w:pPr>
              <w:pStyle w:val="TableParagraph"/>
              <w:spacing w:line="276" w:lineRule="auto"/>
              <w:ind w:left="1901"/>
              <w:rPr>
                <w:rFonts w:cstheme="minorHAnsi"/>
                <w:b/>
              </w:rPr>
            </w:pPr>
            <w:proofErr w:type="spellStart"/>
            <w:r w:rsidRPr="0090328E">
              <w:rPr>
                <w:rFonts w:cstheme="minorHAnsi"/>
                <w:b/>
              </w:rPr>
              <w:t>Totale</w:t>
            </w:r>
            <w:proofErr w:type="spellEnd"/>
            <w:r w:rsidRPr="0090328E">
              <w:rPr>
                <w:rFonts w:cstheme="minorHAnsi"/>
                <w:b/>
                <w:spacing w:val="-11"/>
              </w:rPr>
              <w:t xml:space="preserve"> </w:t>
            </w:r>
            <w:proofErr w:type="spellStart"/>
            <w:r w:rsidRPr="0090328E">
              <w:rPr>
                <w:rFonts w:cstheme="minorHAnsi"/>
                <w:b/>
              </w:rPr>
              <w:t>entrate</w:t>
            </w:r>
            <w:proofErr w:type="spellEnd"/>
            <w:r w:rsidRPr="0090328E">
              <w:rPr>
                <w:rFonts w:cstheme="minorHAnsi"/>
                <w:b/>
                <w:spacing w:val="-10"/>
              </w:rPr>
              <w:t xml:space="preserve"> </w:t>
            </w:r>
            <w:proofErr w:type="spellStart"/>
            <w:r w:rsidRPr="0090328E">
              <w:rPr>
                <w:rFonts w:cstheme="minorHAnsi"/>
                <w:b/>
              </w:rPr>
              <w:t>nette</w:t>
            </w:r>
            <w:proofErr w:type="spellEnd"/>
            <w:r w:rsidRPr="0090328E">
              <w:rPr>
                <w:rFonts w:cstheme="minorHAnsi"/>
                <w:b/>
                <w:spacing w:val="-9"/>
              </w:rPr>
              <w:t xml:space="preserve"> </w:t>
            </w:r>
            <w:proofErr w:type="spellStart"/>
            <w:r w:rsidRPr="0090328E">
              <w:rPr>
                <w:rFonts w:cstheme="minorHAnsi"/>
                <w:b/>
                <w:spacing w:val="-2"/>
              </w:rPr>
              <w:t>attualizzate</w:t>
            </w:r>
            <w:proofErr w:type="spellEnd"/>
          </w:p>
        </w:tc>
        <w:tc>
          <w:tcPr>
            <w:tcW w:w="2215" w:type="dxa"/>
          </w:tcPr>
          <w:p w14:paraId="26DF6350" w14:textId="77777777" w:rsidR="00274BF7" w:rsidRPr="0090328E" w:rsidRDefault="00274BF7" w:rsidP="000E2CC6">
            <w:pPr>
              <w:pStyle w:val="TableParagraph"/>
              <w:spacing w:line="276" w:lineRule="auto"/>
              <w:rPr>
                <w:rFonts w:cstheme="minorHAnsi"/>
              </w:rPr>
            </w:pPr>
          </w:p>
        </w:tc>
        <w:tc>
          <w:tcPr>
            <w:tcW w:w="2169" w:type="dxa"/>
          </w:tcPr>
          <w:p w14:paraId="62F1AA4F" w14:textId="77777777" w:rsidR="00274BF7" w:rsidRPr="0090328E" w:rsidRDefault="00274BF7" w:rsidP="000E2CC6">
            <w:pPr>
              <w:pStyle w:val="TableParagraph"/>
              <w:spacing w:line="276" w:lineRule="auto"/>
              <w:rPr>
                <w:rFonts w:cstheme="minorHAnsi"/>
              </w:rPr>
            </w:pPr>
          </w:p>
        </w:tc>
      </w:tr>
      <w:tr w:rsidR="00274BF7" w:rsidRPr="0090328E" w14:paraId="00D6EAD9" w14:textId="77777777" w:rsidTr="00D3621D">
        <w:trPr>
          <w:trHeight w:val="904"/>
        </w:trPr>
        <w:tc>
          <w:tcPr>
            <w:tcW w:w="5247" w:type="dxa"/>
            <w:gridSpan w:val="3"/>
          </w:tcPr>
          <w:p w14:paraId="1065482F" w14:textId="77777777" w:rsidR="00274BF7" w:rsidRPr="0090328E" w:rsidRDefault="00274BF7" w:rsidP="000E2CC6">
            <w:pPr>
              <w:pStyle w:val="TableParagraph"/>
              <w:spacing w:line="276" w:lineRule="auto"/>
              <w:ind w:left="869" w:right="96" w:hanging="704"/>
              <w:jc w:val="right"/>
              <w:rPr>
                <w:rFonts w:cstheme="minorHAnsi"/>
                <w:b/>
                <w:i/>
                <w:lang w:val="it-IT"/>
              </w:rPr>
            </w:pPr>
            <w:r w:rsidRPr="0090328E">
              <w:rPr>
                <w:rFonts w:cstheme="minorHAnsi"/>
                <w:b/>
                <w:i/>
                <w:lang w:val="it-IT"/>
              </w:rPr>
              <w:t>Indicare</w:t>
            </w:r>
            <w:r w:rsidRPr="0090328E">
              <w:rPr>
                <w:rFonts w:cstheme="minorHAnsi"/>
                <w:b/>
                <w:i/>
                <w:spacing w:val="-6"/>
                <w:lang w:val="it-IT"/>
              </w:rPr>
              <w:t xml:space="preserve"> </w:t>
            </w:r>
            <w:r w:rsidRPr="0090328E">
              <w:rPr>
                <w:rFonts w:cstheme="minorHAnsi"/>
                <w:b/>
                <w:i/>
                <w:lang w:val="it-IT"/>
              </w:rPr>
              <w:t>il</w:t>
            </w:r>
            <w:r w:rsidRPr="0090328E">
              <w:rPr>
                <w:rFonts w:cstheme="minorHAnsi"/>
                <w:b/>
                <w:i/>
                <w:spacing w:val="-7"/>
                <w:lang w:val="it-IT"/>
              </w:rPr>
              <w:t xml:space="preserve"> </w:t>
            </w:r>
            <w:r w:rsidRPr="0090328E">
              <w:rPr>
                <w:rFonts w:cstheme="minorHAnsi"/>
                <w:b/>
                <w:i/>
                <w:lang w:val="it-IT"/>
              </w:rPr>
              <w:t>tasso</w:t>
            </w:r>
            <w:r w:rsidRPr="0090328E">
              <w:rPr>
                <w:rFonts w:cstheme="minorHAnsi"/>
                <w:b/>
                <w:i/>
                <w:spacing w:val="-5"/>
                <w:lang w:val="it-IT"/>
              </w:rPr>
              <w:t xml:space="preserve"> </w:t>
            </w:r>
            <w:r w:rsidRPr="0090328E">
              <w:rPr>
                <w:rFonts w:cstheme="minorHAnsi"/>
                <w:b/>
                <w:i/>
                <w:lang w:val="it-IT"/>
              </w:rPr>
              <w:t>(%)</w:t>
            </w:r>
            <w:r w:rsidRPr="0090328E">
              <w:rPr>
                <w:rFonts w:cstheme="minorHAnsi"/>
                <w:b/>
                <w:i/>
                <w:spacing w:val="-6"/>
                <w:lang w:val="it-IT"/>
              </w:rPr>
              <w:t xml:space="preserve"> </w:t>
            </w:r>
            <w:r w:rsidRPr="0090328E">
              <w:rPr>
                <w:rFonts w:cstheme="minorHAnsi"/>
                <w:b/>
                <w:i/>
                <w:lang w:val="it-IT"/>
              </w:rPr>
              <w:t>di</w:t>
            </w:r>
            <w:r w:rsidRPr="0090328E">
              <w:rPr>
                <w:rFonts w:cstheme="minorHAnsi"/>
                <w:b/>
                <w:i/>
                <w:spacing w:val="-7"/>
                <w:lang w:val="it-IT"/>
              </w:rPr>
              <w:t xml:space="preserve"> </w:t>
            </w:r>
            <w:r w:rsidRPr="0090328E">
              <w:rPr>
                <w:rFonts w:cstheme="minorHAnsi"/>
                <w:b/>
                <w:i/>
                <w:lang w:val="it-IT"/>
              </w:rPr>
              <w:t>attualizzazione</w:t>
            </w:r>
            <w:r w:rsidRPr="0090328E">
              <w:rPr>
                <w:rFonts w:cstheme="minorHAnsi"/>
                <w:b/>
                <w:i/>
                <w:spacing w:val="-3"/>
                <w:lang w:val="it-IT"/>
              </w:rPr>
              <w:t xml:space="preserve"> </w:t>
            </w:r>
            <w:r w:rsidRPr="0090328E">
              <w:rPr>
                <w:rFonts w:cstheme="minorHAnsi"/>
                <w:b/>
                <w:i/>
                <w:lang w:val="it-IT"/>
              </w:rPr>
              <w:t>definito</w:t>
            </w:r>
            <w:r w:rsidRPr="0090328E">
              <w:rPr>
                <w:rFonts w:cstheme="minorHAnsi"/>
                <w:b/>
                <w:i/>
                <w:spacing w:val="-5"/>
                <w:lang w:val="it-IT"/>
              </w:rPr>
              <w:t xml:space="preserve"> </w:t>
            </w:r>
            <w:r w:rsidRPr="0090328E">
              <w:rPr>
                <w:rFonts w:cstheme="minorHAnsi"/>
                <w:b/>
                <w:i/>
                <w:lang w:val="it-IT"/>
              </w:rPr>
              <w:t>annualmente dal</w:t>
            </w:r>
            <w:r w:rsidRPr="0090328E">
              <w:rPr>
                <w:rFonts w:cstheme="minorHAnsi"/>
                <w:b/>
                <w:i/>
                <w:spacing w:val="-5"/>
                <w:lang w:val="it-IT"/>
              </w:rPr>
              <w:t xml:space="preserve"> </w:t>
            </w:r>
            <w:r w:rsidRPr="0090328E">
              <w:rPr>
                <w:rFonts w:cstheme="minorHAnsi"/>
                <w:b/>
                <w:i/>
                <w:lang w:val="it-IT"/>
              </w:rPr>
              <w:t>Ministero</w:t>
            </w:r>
            <w:r w:rsidRPr="0090328E">
              <w:rPr>
                <w:rFonts w:cstheme="minorHAnsi"/>
                <w:b/>
                <w:i/>
                <w:spacing w:val="-4"/>
                <w:lang w:val="it-IT"/>
              </w:rPr>
              <w:t xml:space="preserve"> </w:t>
            </w:r>
            <w:r w:rsidRPr="0090328E">
              <w:rPr>
                <w:rFonts w:cstheme="minorHAnsi"/>
                <w:b/>
                <w:i/>
                <w:lang w:val="it-IT"/>
              </w:rPr>
              <w:t>delle</w:t>
            </w:r>
            <w:r w:rsidRPr="0090328E">
              <w:rPr>
                <w:rFonts w:cstheme="minorHAnsi"/>
                <w:b/>
                <w:i/>
                <w:spacing w:val="-4"/>
                <w:lang w:val="it-IT"/>
              </w:rPr>
              <w:t xml:space="preserve"> </w:t>
            </w:r>
            <w:r w:rsidRPr="0090328E">
              <w:rPr>
                <w:rFonts w:cstheme="minorHAnsi"/>
                <w:b/>
                <w:i/>
                <w:lang w:val="it-IT"/>
              </w:rPr>
              <w:t>Imprese</w:t>
            </w:r>
            <w:r w:rsidRPr="0090328E">
              <w:rPr>
                <w:rFonts w:cstheme="minorHAnsi"/>
                <w:b/>
                <w:i/>
                <w:spacing w:val="-2"/>
                <w:lang w:val="it-IT"/>
              </w:rPr>
              <w:t xml:space="preserve"> </w:t>
            </w:r>
            <w:r w:rsidRPr="0090328E">
              <w:rPr>
                <w:rFonts w:cstheme="minorHAnsi"/>
                <w:b/>
                <w:i/>
                <w:lang w:val="it-IT"/>
              </w:rPr>
              <w:t>in</w:t>
            </w:r>
            <w:r w:rsidRPr="0090328E">
              <w:rPr>
                <w:rFonts w:cstheme="minorHAnsi"/>
                <w:b/>
                <w:i/>
                <w:spacing w:val="-5"/>
                <w:lang w:val="it-IT"/>
              </w:rPr>
              <w:t xml:space="preserve"> </w:t>
            </w:r>
            <w:r w:rsidRPr="0090328E">
              <w:rPr>
                <w:rFonts w:cstheme="minorHAnsi"/>
                <w:b/>
                <w:i/>
                <w:lang w:val="it-IT"/>
              </w:rPr>
              <w:t>vigore</w:t>
            </w:r>
            <w:r w:rsidRPr="0090328E">
              <w:rPr>
                <w:rFonts w:cstheme="minorHAnsi"/>
                <w:b/>
                <w:i/>
                <w:spacing w:val="-4"/>
                <w:lang w:val="it-IT"/>
              </w:rPr>
              <w:t xml:space="preserve"> </w:t>
            </w:r>
            <w:r w:rsidRPr="0090328E">
              <w:rPr>
                <w:rFonts w:cstheme="minorHAnsi"/>
                <w:b/>
                <w:i/>
                <w:lang w:val="it-IT"/>
              </w:rPr>
              <w:t>al</w:t>
            </w:r>
            <w:r w:rsidRPr="0090328E">
              <w:rPr>
                <w:rFonts w:cstheme="minorHAnsi"/>
                <w:b/>
                <w:i/>
                <w:spacing w:val="-5"/>
                <w:lang w:val="it-IT"/>
              </w:rPr>
              <w:t xml:space="preserve"> </w:t>
            </w:r>
            <w:r w:rsidRPr="0090328E">
              <w:rPr>
                <w:rFonts w:cstheme="minorHAnsi"/>
                <w:b/>
                <w:i/>
                <w:lang w:val="it-IT"/>
              </w:rPr>
              <w:t>momento</w:t>
            </w:r>
            <w:r w:rsidRPr="0090328E">
              <w:rPr>
                <w:rFonts w:cstheme="minorHAnsi"/>
                <w:b/>
                <w:i/>
                <w:spacing w:val="-3"/>
                <w:lang w:val="it-IT"/>
              </w:rPr>
              <w:t xml:space="preserve"> </w:t>
            </w:r>
            <w:r w:rsidRPr="0090328E">
              <w:rPr>
                <w:rFonts w:cstheme="minorHAnsi"/>
                <w:b/>
                <w:i/>
                <w:spacing w:val="-5"/>
                <w:lang w:val="it-IT"/>
              </w:rPr>
              <w:t>di</w:t>
            </w:r>
          </w:p>
          <w:p w14:paraId="188EE8F3" w14:textId="77777777" w:rsidR="00274BF7" w:rsidRPr="0090328E" w:rsidRDefault="00274BF7" w:rsidP="000E2CC6">
            <w:pPr>
              <w:pStyle w:val="TableParagraph"/>
              <w:spacing w:line="276" w:lineRule="auto"/>
              <w:ind w:right="97"/>
              <w:jc w:val="right"/>
              <w:rPr>
                <w:rFonts w:cstheme="minorHAnsi"/>
                <w:b/>
                <w:i/>
              </w:rPr>
            </w:pPr>
            <w:proofErr w:type="spellStart"/>
            <w:r w:rsidRPr="0090328E">
              <w:rPr>
                <w:rFonts w:cstheme="minorHAnsi"/>
                <w:b/>
                <w:i/>
              </w:rPr>
              <w:t>presentazione</w:t>
            </w:r>
            <w:proofErr w:type="spellEnd"/>
            <w:r w:rsidRPr="0090328E">
              <w:rPr>
                <w:rFonts w:cstheme="minorHAnsi"/>
                <w:b/>
                <w:i/>
                <w:spacing w:val="-8"/>
              </w:rPr>
              <w:t xml:space="preserve"> </w:t>
            </w:r>
            <w:proofErr w:type="spellStart"/>
            <w:r w:rsidRPr="0090328E">
              <w:rPr>
                <w:rFonts w:cstheme="minorHAnsi"/>
                <w:b/>
                <w:i/>
              </w:rPr>
              <w:t>della</w:t>
            </w:r>
            <w:proofErr w:type="spellEnd"/>
            <w:r w:rsidRPr="0090328E">
              <w:rPr>
                <w:rFonts w:cstheme="minorHAnsi"/>
                <w:b/>
                <w:i/>
                <w:spacing w:val="-7"/>
              </w:rPr>
              <w:t xml:space="preserve"> </w:t>
            </w:r>
            <w:proofErr w:type="spellStart"/>
            <w:r w:rsidRPr="0090328E">
              <w:rPr>
                <w:rFonts w:cstheme="minorHAnsi"/>
                <w:b/>
                <w:i/>
                <w:spacing w:val="-2"/>
              </w:rPr>
              <w:t>domanda</w:t>
            </w:r>
            <w:proofErr w:type="spellEnd"/>
          </w:p>
        </w:tc>
        <w:tc>
          <w:tcPr>
            <w:tcW w:w="2215" w:type="dxa"/>
          </w:tcPr>
          <w:p w14:paraId="3D8B7CC2" w14:textId="77777777" w:rsidR="00274BF7" w:rsidRPr="0090328E" w:rsidRDefault="00274BF7" w:rsidP="000E2CC6">
            <w:pPr>
              <w:pStyle w:val="TableParagraph"/>
              <w:spacing w:line="276" w:lineRule="auto"/>
              <w:rPr>
                <w:rFonts w:cstheme="minorHAnsi"/>
              </w:rPr>
            </w:pPr>
          </w:p>
        </w:tc>
        <w:tc>
          <w:tcPr>
            <w:tcW w:w="2169" w:type="dxa"/>
          </w:tcPr>
          <w:p w14:paraId="2B3DE715" w14:textId="77777777" w:rsidR="00274BF7" w:rsidRPr="0090328E" w:rsidRDefault="00274BF7" w:rsidP="000E2CC6">
            <w:pPr>
              <w:pStyle w:val="TableParagraph"/>
              <w:spacing w:line="276" w:lineRule="auto"/>
              <w:rPr>
                <w:rFonts w:cstheme="minorHAnsi"/>
              </w:rPr>
            </w:pPr>
          </w:p>
        </w:tc>
      </w:tr>
    </w:tbl>
    <w:p w14:paraId="4FFC2E9E" w14:textId="77777777" w:rsidR="00274BF7" w:rsidRPr="0090328E" w:rsidRDefault="00274BF7" w:rsidP="000E2CC6">
      <w:pPr>
        <w:pStyle w:val="Corpotesto"/>
        <w:spacing w:before="275" w:line="276" w:lineRule="auto"/>
        <w:jc w:val="both"/>
        <w:rPr>
          <w:rFonts w:asciiTheme="minorHAnsi" w:hAnsiTheme="minorHAnsi" w:cstheme="minorHAnsi"/>
          <w:sz w:val="22"/>
          <w:szCs w:val="22"/>
        </w:rPr>
      </w:pPr>
      <w:r w:rsidRPr="0090328E">
        <w:rPr>
          <w:rFonts w:asciiTheme="minorHAnsi" w:hAnsiTheme="minorHAnsi" w:cstheme="minorHAnsi"/>
          <w:sz w:val="22"/>
          <w:szCs w:val="22"/>
        </w:rPr>
        <w:t>(*)</w:t>
      </w:r>
      <w:r w:rsidRPr="0090328E">
        <w:rPr>
          <w:rFonts w:asciiTheme="minorHAnsi" w:hAnsiTheme="minorHAnsi" w:cstheme="minorHAnsi"/>
          <w:spacing w:val="-4"/>
          <w:sz w:val="22"/>
          <w:szCs w:val="22"/>
        </w:rPr>
        <w:t xml:space="preserve"> </w:t>
      </w:r>
      <w:r w:rsidRPr="0090328E">
        <w:rPr>
          <w:rFonts w:asciiTheme="minorHAnsi" w:hAnsiTheme="minorHAnsi" w:cstheme="minorHAnsi"/>
          <w:sz w:val="22"/>
          <w:szCs w:val="22"/>
        </w:rPr>
        <w:t>Inserire</w:t>
      </w:r>
      <w:r w:rsidRPr="0090328E">
        <w:rPr>
          <w:rFonts w:asciiTheme="minorHAnsi" w:hAnsiTheme="minorHAnsi" w:cstheme="minorHAnsi"/>
          <w:spacing w:val="-4"/>
          <w:sz w:val="22"/>
          <w:szCs w:val="22"/>
        </w:rPr>
        <w:t xml:space="preserve"> </w:t>
      </w:r>
      <w:r w:rsidRPr="0090328E">
        <w:rPr>
          <w:rFonts w:asciiTheme="minorHAnsi" w:hAnsiTheme="minorHAnsi" w:cstheme="minorHAnsi"/>
          <w:sz w:val="22"/>
          <w:szCs w:val="22"/>
        </w:rPr>
        <w:t>l'anno</w:t>
      </w:r>
      <w:r w:rsidRPr="0090328E">
        <w:rPr>
          <w:rFonts w:asciiTheme="minorHAnsi" w:hAnsiTheme="minorHAnsi" w:cstheme="minorHAnsi"/>
          <w:spacing w:val="-3"/>
          <w:sz w:val="22"/>
          <w:szCs w:val="22"/>
        </w:rPr>
        <w:t xml:space="preserve"> </w:t>
      </w:r>
      <w:r w:rsidRPr="0090328E">
        <w:rPr>
          <w:rFonts w:asciiTheme="minorHAnsi" w:hAnsiTheme="minorHAnsi" w:cstheme="minorHAnsi"/>
          <w:sz w:val="22"/>
          <w:szCs w:val="22"/>
        </w:rPr>
        <w:t>di</w:t>
      </w:r>
      <w:r w:rsidRPr="0090328E">
        <w:rPr>
          <w:rFonts w:asciiTheme="minorHAnsi" w:hAnsiTheme="minorHAnsi" w:cstheme="minorHAnsi"/>
          <w:spacing w:val="-3"/>
          <w:sz w:val="22"/>
          <w:szCs w:val="22"/>
        </w:rPr>
        <w:t xml:space="preserve"> </w:t>
      </w:r>
      <w:r w:rsidRPr="0090328E">
        <w:rPr>
          <w:rFonts w:asciiTheme="minorHAnsi" w:hAnsiTheme="minorHAnsi" w:cstheme="minorHAnsi"/>
          <w:sz w:val="22"/>
          <w:szCs w:val="22"/>
        </w:rPr>
        <w:t>avvio</w:t>
      </w:r>
      <w:r w:rsidRPr="0090328E">
        <w:rPr>
          <w:rFonts w:asciiTheme="minorHAnsi" w:hAnsiTheme="minorHAnsi" w:cstheme="minorHAnsi"/>
          <w:spacing w:val="-3"/>
          <w:sz w:val="22"/>
          <w:szCs w:val="22"/>
        </w:rPr>
        <w:t xml:space="preserve"> </w:t>
      </w:r>
      <w:r w:rsidRPr="0090328E">
        <w:rPr>
          <w:rFonts w:asciiTheme="minorHAnsi" w:hAnsiTheme="minorHAnsi" w:cstheme="minorHAnsi"/>
          <w:sz w:val="22"/>
          <w:szCs w:val="22"/>
        </w:rPr>
        <w:t>dell'investimento</w:t>
      </w:r>
      <w:r w:rsidRPr="0090328E">
        <w:rPr>
          <w:rFonts w:asciiTheme="minorHAnsi" w:hAnsiTheme="minorHAnsi" w:cstheme="minorHAnsi"/>
          <w:spacing w:val="-3"/>
          <w:sz w:val="22"/>
          <w:szCs w:val="22"/>
        </w:rPr>
        <w:t xml:space="preserve"> </w:t>
      </w:r>
      <w:r w:rsidRPr="0090328E">
        <w:rPr>
          <w:rFonts w:asciiTheme="minorHAnsi" w:hAnsiTheme="minorHAnsi" w:cstheme="minorHAnsi"/>
          <w:sz w:val="22"/>
          <w:szCs w:val="22"/>
        </w:rPr>
        <w:t>su</w:t>
      </w:r>
      <w:r w:rsidRPr="0090328E">
        <w:rPr>
          <w:rFonts w:asciiTheme="minorHAnsi" w:hAnsiTheme="minorHAnsi" w:cstheme="minorHAnsi"/>
          <w:spacing w:val="-3"/>
          <w:sz w:val="22"/>
          <w:szCs w:val="22"/>
        </w:rPr>
        <w:t xml:space="preserve"> </w:t>
      </w:r>
      <w:r w:rsidRPr="0090328E">
        <w:rPr>
          <w:rFonts w:asciiTheme="minorHAnsi" w:hAnsiTheme="minorHAnsi" w:cstheme="minorHAnsi"/>
          <w:sz w:val="22"/>
          <w:szCs w:val="22"/>
        </w:rPr>
        <w:t>cui</w:t>
      </w:r>
      <w:r w:rsidRPr="0090328E">
        <w:rPr>
          <w:rFonts w:asciiTheme="minorHAnsi" w:hAnsiTheme="minorHAnsi" w:cstheme="minorHAnsi"/>
          <w:spacing w:val="-3"/>
          <w:sz w:val="22"/>
          <w:szCs w:val="22"/>
        </w:rPr>
        <w:t xml:space="preserve"> </w:t>
      </w:r>
      <w:r w:rsidRPr="0090328E">
        <w:rPr>
          <w:rFonts w:asciiTheme="minorHAnsi" w:hAnsiTheme="minorHAnsi" w:cstheme="minorHAnsi"/>
          <w:sz w:val="22"/>
          <w:szCs w:val="22"/>
        </w:rPr>
        <w:t>si</w:t>
      </w:r>
      <w:r w:rsidRPr="0090328E">
        <w:rPr>
          <w:rFonts w:asciiTheme="minorHAnsi" w:hAnsiTheme="minorHAnsi" w:cstheme="minorHAnsi"/>
          <w:spacing w:val="-2"/>
          <w:sz w:val="22"/>
          <w:szCs w:val="22"/>
        </w:rPr>
        <w:t xml:space="preserve"> </w:t>
      </w:r>
      <w:r w:rsidRPr="0090328E">
        <w:rPr>
          <w:rFonts w:asciiTheme="minorHAnsi" w:hAnsiTheme="minorHAnsi" w:cstheme="minorHAnsi"/>
          <w:sz w:val="22"/>
          <w:szCs w:val="22"/>
        </w:rPr>
        <w:t>richiede</w:t>
      </w:r>
      <w:r w:rsidRPr="0090328E">
        <w:rPr>
          <w:rFonts w:asciiTheme="minorHAnsi" w:hAnsiTheme="minorHAnsi" w:cstheme="minorHAnsi"/>
          <w:spacing w:val="-5"/>
          <w:sz w:val="22"/>
          <w:szCs w:val="22"/>
        </w:rPr>
        <w:t xml:space="preserve"> </w:t>
      </w:r>
      <w:r w:rsidRPr="0090328E">
        <w:rPr>
          <w:rFonts w:asciiTheme="minorHAnsi" w:hAnsiTheme="minorHAnsi" w:cstheme="minorHAnsi"/>
          <w:sz w:val="22"/>
          <w:szCs w:val="22"/>
        </w:rPr>
        <w:t xml:space="preserve">il contributo. </w:t>
      </w:r>
    </w:p>
    <w:p w14:paraId="18954E8D" w14:textId="77777777" w:rsidR="00274BF7" w:rsidRPr="0090328E" w:rsidRDefault="00274BF7" w:rsidP="000E2CC6">
      <w:pPr>
        <w:pStyle w:val="Corpotesto"/>
        <w:spacing w:before="275" w:line="276" w:lineRule="auto"/>
        <w:jc w:val="both"/>
        <w:rPr>
          <w:rFonts w:asciiTheme="minorHAnsi" w:hAnsiTheme="minorHAnsi" w:cstheme="minorHAnsi"/>
          <w:sz w:val="22"/>
          <w:szCs w:val="22"/>
        </w:rPr>
      </w:pPr>
      <w:r w:rsidRPr="0090328E">
        <w:rPr>
          <w:rFonts w:asciiTheme="minorHAnsi" w:hAnsiTheme="minorHAnsi" w:cstheme="minorHAnsi"/>
          <w:sz w:val="22"/>
          <w:szCs w:val="22"/>
        </w:rPr>
        <w:t>(**) I costi di gestione utilizzabili a fini di calcolo sono:</w:t>
      </w:r>
    </w:p>
    <w:p w14:paraId="32F32C6C" w14:textId="77777777" w:rsidR="00274BF7" w:rsidRPr="0090328E" w:rsidRDefault="00274BF7" w:rsidP="000E2CC6">
      <w:pPr>
        <w:pStyle w:val="Corpotesto"/>
        <w:numPr>
          <w:ilvl w:val="0"/>
          <w:numId w:val="30"/>
        </w:numPr>
        <w:spacing w:before="275" w:line="276" w:lineRule="auto"/>
        <w:jc w:val="both"/>
        <w:rPr>
          <w:rFonts w:asciiTheme="minorHAnsi" w:hAnsiTheme="minorHAnsi" w:cstheme="minorHAnsi"/>
          <w:sz w:val="22"/>
          <w:szCs w:val="22"/>
        </w:rPr>
      </w:pPr>
      <w:r w:rsidRPr="0090328E">
        <w:rPr>
          <w:rFonts w:asciiTheme="minorHAnsi" w:hAnsiTheme="minorHAnsi" w:cstheme="minorHAnsi"/>
          <w:sz w:val="22"/>
          <w:szCs w:val="22"/>
        </w:rPr>
        <w:t>costi operativi fissi, compresi i costi di manutenzione, quali i costi del personale, di manutenzione e riparazione, di gestione e amministrazione generale e di assicurazione;</w:t>
      </w:r>
    </w:p>
    <w:p w14:paraId="35FC03BA" w14:textId="77777777" w:rsidR="00274BF7" w:rsidRPr="0090328E" w:rsidRDefault="00274BF7" w:rsidP="000E2CC6">
      <w:pPr>
        <w:pStyle w:val="Corpotesto"/>
        <w:numPr>
          <w:ilvl w:val="0"/>
          <w:numId w:val="30"/>
        </w:numPr>
        <w:spacing w:before="275" w:line="276" w:lineRule="auto"/>
        <w:jc w:val="both"/>
        <w:rPr>
          <w:rFonts w:asciiTheme="minorHAnsi" w:hAnsiTheme="minorHAnsi" w:cstheme="minorHAnsi"/>
          <w:sz w:val="22"/>
          <w:szCs w:val="22"/>
        </w:rPr>
      </w:pPr>
      <w:r w:rsidRPr="0090328E">
        <w:rPr>
          <w:rFonts w:asciiTheme="minorHAnsi" w:hAnsiTheme="minorHAnsi" w:cstheme="minorHAnsi"/>
          <w:sz w:val="22"/>
          <w:szCs w:val="22"/>
        </w:rPr>
        <w:t>costi operativi variabili, compresi i costi di manutenzione, quali i costi per il consumo di materie prime, di energia e altro materiale di processo e i costi di manutenzione e riparazione necessari per prolungare la durata dell'intervento.</w:t>
      </w:r>
    </w:p>
    <w:p w14:paraId="2027BDE8" w14:textId="77777777" w:rsidR="00274BF7" w:rsidRPr="0090328E" w:rsidRDefault="00274BF7" w:rsidP="000E2CC6">
      <w:pPr>
        <w:pStyle w:val="Corpotesto"/>
        <w:spacing w:before="275" w:line="276" w:lineRule="auto"/>
        <w:jc w:val="both"/>
        <w:rPr>
          <w:rFonts w:asciiTheme="minorHAnsi" w:hAnsiTheme="minorHAnsi" w:cstheme="minorHAnsi"/>
          <w:sz w:val="22"/>
          <w:szCs w:val="22"/>
        </w:rPr>
      </w:pPr>
      <w:r w:rsidRPr="0090328E">
        <w:rPr>
          <w:rFonts w:asciiTheme="minorHAnsi" w:hAnsiTheme="minorHAnsi" w:cstheme="minorHAnsi"/>
          <w:sz w:val="22"/>
          <w:szCs w:val="22"/>
        </w:rPr>
        <w:t>I costi di gestione sono i costi monetari per la gestione operativa del servizio svolto grazie all’investimento. Non includono ammortamenti, accantonamenti e oneri finanziari né i costi di manutenzione straordinaria: si deve tener conto di incrementi dei costi di gestione al netto dell'inflazione dovuti all'intervento candidato.</w:t>
      </w:r>
    </w:p>
    <w:p w14:paraId="2FAD1DC3" w14:textId="77777777" w:rsidR="00274BF7" w:rsidRPr="0090328E" w:rsidRDefault="00274BF7" w:rsidP="000E2CC6">
      <w:pPr>
        <w:pStyle w:val="Corpotesto"/>
        <w:spacing w:before="275" w:line="276" w:lineRule="auto"/>
        <w:jc w:val="both"/>
        <w:rPr>
          <w:rFonts w:asciiTheme="minorHAnsi" w:hAnsiTheme="minorHAnsi" w:cstheme="minorHAnsi"/>
          <w:sz w:val="22"/>
          <w:szCs w:val="22"/>
        </w:rPr>
      </w:pPr>
      <w:r w:rsidRPr="0090328E">
        <w:rPr>
          <w:rFonts w:asciiTheme="minorHAnsi" w:hAnsiTheme="minorHAnsi" w:cstheme="minorHAnsi"/>
          <w:sz w:val="22"/>
          <w:szCs w:val="22"/>
        </w:rPr>
        <w:t>(***) Sono i ricavi al netto di effetti fiscali e finanziari (ipotizzando quindi l'assenza di imposte e di finanziare il servizio con risorse proprie).</w:t>
      </w:r>
    </w:p>
    <w:p w14:paraId="1F5B8953" w14:textId="77777777" w:rsidR="00274BF7" w:rsidRPr="0090328E" w:rsidRDefault="00274BF7" w:rsidP="000E2CC6">
      <w:pPr>
        <w:spacing w:line="276" w:lineRule="auto"/>
        <w:rPr>
          <w:rFonts w:eastAsia="Times New Roman" w:cstheme="minorHAnsi"/>
        </w:rPr>
      </w:pPr>
    </w:p>
    <w:p w14:paraId="15AFF392" w14:textId="77777777" w:rsidR="00274BF7" w:rsidRPr="0090328E" w:rsidRDefault="00274BF7" w:rsidP="000E2CC6">
      <w:pPr>
        <w:spacing w:line="276" w:lineRule="auto"/>
        <w:rPr>
          <w:rFonts w:cstheme="minorHAnsi"/>
          <w:noProof/>
        </w:rPr>
      </w:pPr>
      <w:r w:rsidRPr="0090328E">
        <w:rPr>
          <w:rFonts w:cstheme="minorHAnsi"/>
          <w:noProof/>
        </w:rPr>
        <w:br w:type="page"/>
      </w:r>
    </w:p>
    <w:p w14:paraId="54F87452" w14:textId="77777777" w:rsidR="00274BF7" w:rsidRPr="0090328E" w:rsidRDefault="00274BF7" w:rsidP="000E2CC6">
      <w:pPr>
        <w:spacing w:line="276" w:lineRule="auto"/>
        <w:jc w:val="both"/>
        <w:rPr>
          <w:b/>
          <w:bCs/>
          <w:i/>
          <w:iCs/>
          <w:noProof/>
        </w:rPr>
      </w:pPr>
      <w:r w:rsidRPr="0090328E">
        <w:rPr>
          <w:b/>
          <w:bCs/>
          <w:noProof/>
        </w:rPr>
        <w:lastRenderedPageBreak/>
        <w:t>Allegato E – Modulo di delega al GAL per l’accesso all’Anagrafe delle aziende agricole</w:t>
      </w:r>
      <w:r w:rsidRPr="0090328E">
        <w:rPr>
          <w:b/>
          <w:bCs/>
          <w:i/>
          <w:iCs/>
          <w:noProof/>
        </w:rPr>
        <w:t xml:space="preserve"> </w:t>
      </w:r>
    </w:p>
    <w:p w14:paraId="5A934C59" w14:textId="77777777" w:rsidR="00274BF7" w:rsidRPr="0090328E" w:rsidRDefault="00274BF7" w:rsidP="000E2CC6">
      <w:pPr>
        <w:spacing w:line="276" w:lineRule="auto"/>
        <w:jc w:val="both"/>
        <w:rPr>
          <w:i/>
          <w:iCs/>
        </w:rPr>
      </w:pPr>
      <w:r w:rsidRPr="0090328E">
        <w:rPr>
          <w:i/>
          <w:iCs/>
        </w:rPr>
        <w:t>Mandato al GAL per la consultazione del fascicolo anagrafico di competenza della Regione Emilia-Romagna</w:t>
      </w:r>
    </w:p>
    <w:p w14:paraId="5FE4D503" w14:textId="77777777" w:rsidR="00274BF7" w:rsidRPr="0090328E" w:rsidRDefault="00274BF7" w:rsidP="000E2CC6">
      <w:pPr>
        <w:spacing w:line="276" w:lineRule="auto"/>
        <w:jc w:val="both"/>
      </w:pPr>
      <w:r w:rsidRPr="0090328E">
        <w:t xml:space="preserve">Il sottoscritto (legale </w:t>
      </w:r>
      <w:proofErr w:type="gramStart"/>
      <w:r w:rsidRPr="0090328E">
        <w:t>rappresentante)  …</w:t>
      </w:r>
      <w:proofErr w:type="gramEnd"/>
      <w:r w:rsidRPr="0090328E">
        <w:t>……………………………………</w:t>
      </w:r>
      <w:proofErr w:type="gramStart"/>
      <w:r w:rsidRPr="0090328E">
        <w:t>…….</w:t>
      </w:r>
      <w:proofErr w:type="gramEnd"/>
      <w:r w:rsidRPr="0090328E">
        <w:t xml:space="preserve">. munito del potere di </w:t>
      </w:r>
      <w:proofErr w:type="gramStart"/>
      <w:r w:rsidRPr="0090328E">
        <w:t>rappresentanza  C.F.</w:t>
      </w:r>
      <w:proofErr w:type="gramEnd"/>
      <w:r w:rsidRPr="0090328E">
        <w:t xml:space="preserve"> ............................................ dell’impresa iscritta all'Anagrafe regionale delle aziende agricole (Reg. RER n.17/2003) con CUAA ......................................,</w:t>
      </w:r>
    </w:p>
    <w:p w14:paraId="68CCB665" w14:textId="77777777" w:rsidR="00274BF7" w:rsidRPr="0090328E" w:rsidRDefault="00274BF7" w:rsidP="000E2CC6">
      <w:pPr>
        <w:spacing w:line="276" w:lineRule="auto"/>
        <w:jc w:val="center"/>
      </w:pPr>
      <w:r w:rsidRPr="0090328E">
        <w:t>CONFERISCE</w:t>
      </w:r>
    </w:p>
    <w:p w14:paraId="107E2686" w14:textId="77777777" w:rsidR="00274BF7" w:rsidRPr="0090328E" w:rsidRDefault="00274BF7" w:rsidP="000E2CC6">
      <w:pPr>
        <w:spacing w:line="276" w:lineRule="auto"/>
        <w:jc w:val="both"/>
      </w:pPr>
      <w:r w:rsidRPr="0090328E">
        <w:t>autorizzazione al GAL del DUCATO C.F. 02765170341 per la consultazione del fascicolo anagrafico, in base all’art. 17 regolamento regionale n. 2/2007, di cui alla deliberazione della Giunta Regionale n. 1789/2017 (convenzione tra i Gruppi di Azione Locale – GAL e la Regione Emilia-Romagna).</w:t>
      </w:r>
    </w:p>
    <w:p w14:paraId="52989063" w14:textId="77777777" w:rsidR="00274BF7" w:rsidRPr="0090328E" w:rsidRDefault="00274BF7" w:rsidP="000E2CC6">
      <w:pPr>
        <w:spacing w:line="276" w:lineRule="auto"/>
        <w:jc w:val="both"/>
      </w:pPr>
      <w:r w:rsidRPr="0090328E">
        <w:rPr>
          <w:b/>
          <w:bCs/>
        </w:rPr>
        <w:t>Dichiara altresì che il presente documento è conservato in originale presso la sede in cui opera il mandatario e che le copie dei documenti, consegnati dall’interessato per l’espletamento dell’incarico, sono corrispondenti agli originali.</w:t>
      </w:r>
    </w:p>
    <w:p w14:paraId="41E7F829" w14:textId="77777777" w:rsidR="00274BF7" w:rsidRPr="0090328E" w:rsidRDefault="00274BF7" w:rsidP="000E2CC6">
      <w:pPr>
        <w:spacing w:line="276" w:lineRule="auto"/>
        <w:jc w:val="both"/>
      </w:pPr>
      <w:r w:rsidRPr="0090328E">
        <w:t xml:space="preserve">Il consenso è stato reso: </w:t>
      </w:r>
    </w:p>
    <w:p w14:paraId="7B2820B2" w14:textId="77777777" w:rsidR="00274BF7" w:rsidRPr="0090328E" w:rsidRDefault="00274BF7" w:rsidP="000E2CC6">
      <w:pPr>
        <w:spacing w:line="276" w:lineRule="auto"/>
        <w:jc w:val="both"/>
      </w:pPr>
      <w:r w:rsidRPr="0090328E">
        <w:t xml:space="preserve">per la consultazione del fascicolo anagrafico, in base all’art. 17 regolamento regionale n. 2/2007, di cui alla deliberazione della Giunta Regionale </w:t>
      </w:r>
      <w:r w:rsidRPr="0090328E">
        <w:rPr>
          <w:b/>
          <w:bCs/>
        </w:rPr>
        <w:t xml:space="preserve">n. 1789/2017 </w:t>
      </w:r>
      <w:r w:rsidRPr="0090328E">
        <w:t>(convenzione tra i Gruppi di Azione Locale – GAL e la Regione Emilia-Romagna).</w:t>
      </w:r>
    </w:p>
    <w:p w14:paraId="4D7B4AC5" w14:textId="77777777" w:rsidR="00274BF7" w:rsidRPr="0090328E" w:rsidRDefault="00274BF7" w:rsidP="000E2CC6">
      <w:pPr>
        <w:spacing w:line="276" w:lineRule="auto"/>
        <w:jc w:val="both"/>
      </w:pPr>
      <w:r w:rsidRPr="0090328E">
        <w:rPr>
          <w:b/>
          <w:bCs/>
          <w:u w:val="single"/>
        </w:rPr>
        <w:t>PRIVACY</w:t>
      </w:r>
    </w:p>
    <w:p w14:paraId="0DF03605" w14:textId="77777777" w:rsidR="00274BF7" w:rsidRPr="0090328E" w:rsidRDefault="00274BF7" w:rsidP="000E2CC6">
      <w:pPr>
        <w:spacing w:line="276" w:lineRule="auto"/>
        <w:jc w:val="both"/>
      </w:pPr>
      <w:r w:rsidRPr="0090328E">
        <w:t xml:space="preserve">Presa visione dell'informativa per il trattamento dei dati personali ex GDPR 679/2016, </w:t>
      </w:r>
      <w:r w:rsidRPr="0090328E">
        <w:rPr>
          <w:b/>
          <w:bCs/>
        </w:rPr>
        <w:t>ho autorizzato il trattamento dei dati personali da parte del mandatario</w:t>
      </w:r>
      <w:r w:rsidRPr="0090328E">
        <w:t>, esteso alla comunicazione alla Regione Emilia-Romagna, per l’effettuazione di operazioni di trattamento mediante il collegamento con il Sistema informativo agricolo regionale (SIAG) per l’espletamento del/degli adempimenti amministrativi riferiti all’incarico conferito.</w:t>
      </w:r>
    </w:p>
    <w:p w14:paraId="5355181C" w14:textId="77777777" w:rsidR="00274BF7" w:rsidRPr="0090328E" w:rsidRDefault="00274BF7" w:rsidP="000E2CC6">
      <w:pPr>
        <w:spacing w:line="276" w:lineRule="auto"/>
        <w:jc w:val="both"/>
      </w:pPr>
      <w:r w:rsidRPr="0090328E">
        <w:t>Luogo .....................</w:t>
      </w:r>
    </w:p>
    <w:p w14:paraId="028AD027" w14:textId="77777777" w:rsidR="00274BF7" w:rsidRPr="0090328E" w:rsidRDefault="00274BF7" w:rsidP="000E2CC6">
      <w:pPr>
        <w:spacing w:line="276" w:lineRule="auto"/>
        <w:jc w:val="both"/>
      </w:pPr>
      <w:proofErr w:type="gramStart"/>
      <w:r w:rsidRPr="0090328E">
        <w:t>Data  .....................</w:t>
      </w:r>
      <w:proofErr w:type="gramEnd"/>
      <w:r w:rsidRPr="0090328E">
        <w:tab/>
      </w:r>
    </w:p>
    <w:p w14:paraId="226023D0" w14:textId="77777777" w:rsidR="00274BF7" w:rsidRPr="0090328E" w:rsidRDefault="00274BF7" w:rsidP="000E2CC6">
      <w:pPr>
        <w:spacing w:line="276" w:lineRule="auto"/>
        <w:jc w:val="both"/>
      </w:pPr>
      <w:r w:rsidRPr="0090328E">
        <w:t xml:space="preserve">Firma autografa del </w:t>
      </w:r>
      <w:proofErr w:type="gramStart"/>
      <w:r w:rsidRPr="0090328E">
        <w:t>mandante  .......................................</w:t>
      </w:r>
      <w:proofErr w:type="gramEnd"/>
    </w:p>
    <w:p w14:paraId="5D4AAC85" w14:textId="77777777" w:rsidR="00274BF7" w:rsidRPr="0090328E" w:rsidRDefault="00274BF7" w:rsidP="000E2CC6">
      <w:pPr>
        <w:spacing w:line="276" w:lineRule="auto"/>
        <w:jc w:val="both"/>
      </w:pPr>
    </w:p>
    <w:p w14:paraId="14C93F83" w14:textId="77777777" w:rsidR="00274BF7" w:rsidRPr="0090328E" w:rsidRDefault="00274BF7" w:rsidP="000E2CC6">
      <w:pPr>
        <w:spacing w:line="276" w:lineRule="auto"/>
        <w:jc w:val="both"/>
      </w:pPr>
    </w:p>
    <w:p w14:paraId="07964C3A" w14:textId="77777777" w:rsidR="00274BF7" w:rsidRPr="0090328E" w:rsidRDefault="00274BF7" w:rsidP="000E2CC6">
      <w:pPr>
        <w:spacing w:line="276" w:lineRule="auto"/>
        <w:jc w:val="both"/>
        <w:rPr>
          <w:u w:val="single"/>
        </w:rPr>
      </w:pPr>
      <w:r w:rsidRPr="0090328E">
        <w:rPr>
          <w:u w:val="single"/>
        </w:rPr>
        <w:t>NOTE SUPPLEMENTARI:</w:t>
      </w:r>
    </w:p>
    <w:p w14:paraId="2BF6F30F" w14:textId="77777777" w:rsidR="00274BF7" w:rsidRPr="0090328E" w:rsidRDefault="00274BF7" w:rsidP="000E2CC6">
      <w:pPr>
        <w:spacing w:line="276" w:lineRule="auto"/>
        <w:jc w:val="both"/>
        <w:rPr>
          <w:noProof/>
        </w:rPr>
      </w:pPr>
      <w:r w:rsidRPr="0090328E">
        <w:t>(1) Il testo del mandato contiene le disposizioni minime vincolanti da trasmettere all’Amministrazione Regionale. Il modello è acquisito con scansione con allegata copia fronte/retro di un valido documento d’identità del sottoscrittore (pdf o p7m).</w:t>
      </w:r>
    </w:p>
    <w:p w14:paraId="3BD763CF" w14:textId="77777777" w:rsidR="00274BF7" w:rsidRPr="0090328E" w:rsidRDefault="00274BF7" w:rsidP="000E2CC6">
      <w:pPr>
        <w:pStyle w:val="Titolo1"/>
        <w:spacing w:line="276" w:lineRule="auto"/>
        <w:jc w:val="both"/>
        <w:rPr>
          <w:rFonts w:asciiTheme="minorHAnsi" w:hAnsiTheme="minorHAnsi" w:cstheme="minorHAnsi"/>
          <w:spacing w:val="-2"/>
          <w:sz w:val="22"/>
          <w:szCs w:val="22"/>
        </w:rPr>
      </w:pPr>
    </w:p>
    <w:p w14:paraId="511CE27A" w14:textId="77777777" w:rsidR="00274BF7" w:rsidRDefault="00274BF7" w:rsidP="000E2CC6">
      <w:pPr>
        <w:pStyle w:val="Corpotesto"/>
        <w:tabs>
          <w:tab w:val="left" w:pos="4042"/>
          <w:tab w:val="left" w:pos="5775"/>
        </w:tabs>
        <w:spacing w:line="276" w:lineRule="auto"/>
        <w:ind w:right="28"/>
        <w:jc w:val="center"/>
        <w:rPr>
          <w:rFonts w:asciiTheme="minorHAnsi" w:hAnsiTheme="minorHAnsi" w:cstheme="minorHAnsi"/>
          <w:spacing w:val="-2"/>
          <w:sz w:val="22"/>
          <w:szCs w:val="22"/>
        </w:rPr>
      </w:pPr>
      <w:r w:rsidRPr="0090328E">
        <w:rPr>
          <w:rFonts w:asciiTheme="minorHAnsi" w:hAnsiTheme="minorHAnsi" w:cstheme="minorHAnsi"/>
          <w:spacing w:val="-2"/>
          <w:sz w:val="22"/>
          <w:szCs w:val="22"/>
        </w:rPr>
        <w:t>FIRMA…………………………………</w:t>
      </w:r>
    </w:p>
    <w:p w14:paraId="2BED1B03" w14:textId="42320693" w:rsidR="004123D4" w:rsidRDefault="004123D4">
      <w:pPr>
        <w:rPr>
          <w:rFonts w:eastAsia="Times New Roman" w:cstheme="minorHAnsi"/>
          <w:spacing w:val="-2"/>
        </w:rPr>
      </w:pPr>
      <w:r>
        <w:rPr>
          <w:rFonts w:cstheme="minorHAnsi"/>
          <w:spacing w:val="-2"/>
        </w:rPr>
        <w:br w:type="page"/>
      </w:r>
    </w:p>
    <w:p w14:paraId="05F94DE8" w14:textId="77777777" w:rsidR="004123D4" w:rsidRPr="00695F62" w:rsidRDefault="004123D4" w:rsidP="004123D4">
      <w:pPr>
        <w:spacing w:after="0" w:line="240" w:lineRule="auto"/>
        <w:jc w:val="center"/>
        <w:rPr>
          <w:rFonts w:ascii="Trade Gothic LT Std Light" w:hAnsi="Trade Gothic LT Std Light"/>
          <w:b/>
          <w:sz w:val="18"/>
          <w:szCs w:val="18"/>
          <w:u w:val="single"/>
        </w:rPr>
      </w:pPr>
      <w:r w:rsidRPr="00695F62">
        <w:rPr>
          <w:rFonts w:ascii="Trade Gothic LT Std Light" w:hAnsi="Trade Gothic LT Std Light"/>
          <w:b/>
          <w:sz w:val="18"/>
          <w:szCs w:val="18"/>
          <w:u w:val="single"/>
        </w:rPr>
        <w:lastRenderedPageBreak/>
        <w:t>ATTO DI INFORMAZIONE EX ART. 13 DEL REGOLAMENTO UE N. 2016/679</w:t>
      </w:r>
    </w:p>
    <w:p w14:paraId="482E6D76" w14:textId="77777777" w:rsidR="004123D4" w:rsidRPr="00616F54" w:rsidRDefault="004123D4" w:rsidP="004123D4">
      <w:pPr>
        <w:spacing w:after="0" w:line="240" w:lineRule="auto"/>
        <w:jc w:val="center"/>
        <w:rPr>
          <w:rFonts w:ascii="Trade Gothic LT Std Light" w:hAnsi="Trade Gothic LT Std Light"/>
          <w:b/>
          <w:bCs/>
          <w:i/>
          <w:iCs/>
          <w:sz w:val="18"/>
          <w:szCs w:val="18"/>
        </w:rPr>
      </w:pPr>
      <w:r w:rsidRPr="00616F54">
        <w:rPr>
          <w:rFonts w:ascii="Trade Gothic LT Std Light" w:hAnsi="Trade Gothic LT Std Light"/>
          <w:b/>
          <w:bCs/>
          <w:i/>
          <w:iCs/>
          <w:sz w:val="18"/>
          <w:szCs w:val="18"/>
        </w:rPr>
        <w:t>– GESTIONE PRATICA –</w:t>
      </w:r>
    </w:p>
    <w:p w14:paraId="382A19D7" w14:textId="77777777" w:rsidR="004123D4" w:rsidRPr="00695F62" w:rsidRDefault="004123D4" w:rsidP="004123D4">
      <w:pPr>
        <w:spacing w:after="0" w:line="240" w:lineRule="auto"/>
        <w:jc w:val="both"/>
        <w:rPr>
          <w:rFonts w:ascii="Trade Gothic LT Std Light" w:eastAsia="Times New Roman" w:hAnsi="Trade Gothic LT Std Light" w:cs="Times New Roman"/>
          <w:b/>
          <w:sz w:val="18"/>
          <w:szCs w:val="18"/>
          <w:lang w:eastAsia="it-IT"/>
        </w:rPr>
      </w:pPr>
    </w:p>
    <w:p w14:paraId="422E1C01" w14:textId="77777777" w:rsidR="004123D4" w:rsidRPr="00E549B8" w:rsidRDefault="004123D4" w:rsidP="004123D4">
      <w:pPr>
        <w:spacing w:after="0" w:line="240" w:lineRule="auto"/>
        <w:jc w:val="both"/>
        <w:rPr>
          <w:rFonts w:ascii="Trade Gothic LT Std Light" w:hAnsi="Trade Gothic LT Std Light"/>
          <w:sz w:val="18"/>
          <w:szCs w:val="18"/>
        </w:rPr>
      </w:pPr>
      <w:r>
        <w:rPr>
          <w:rFonts w:ascii="Trade Gothic LT Std Light" w:hAnsi="Trade Gothic LT Std Light"/>
          <w:b/>
          <w:sz w:val="18"/>
          <w:szCs w:val="18"/>
        </w:rPr>
        <w:t>GAL DEL DUCATO SOC. CONS. A R.L.</w:t>
      </w:r>
      <w:r w:rsidRPr="00910DA0">
        <w:rPr>
          <w:rFonts w:ascii="Trade Gothic LT Std Light" w:hAnsi="Trade Gothic LT Std Light"/>
          <w:sz w:val="18"/>
          <w:szCs w:val="18"/>
        </w:rPr>
        <w:t xml:space="preserve">, (P. IVA: </w:t>
      </w:r>
      <w:r>
        <w:rPr>
          <w:rFonts w:ascii="Trade Gothic LT Std Light" w:hAnsi="Trade Gothic LT Std Light"/>
          <w:sz w:val="18"/>
          <w:szCs w:val="18"/>
        </w:rPr>
        <w:t>02765170341</w:t>
      </w:r>
      <w:r w:rsidRPr="00910DA0">
        <w:rPr>
          <w:rFonts w:ascii="Trade Gothic LT Std Light" w:hAnsi="Trade Gothic LT Std Light"/>
          <w:sz w:val="18"/>
          <w:szCs w:val="18"/>
        </w:rPr>
        <w:t>) (infra “</w:t>
      </w:r>
      <w:r>
        <w:rPr>
          <w:rFonts w:ascii="Trade Gothic LT Std Light" w:hAnsi="Trade Gothic LT Std Light"/>
          <w:sz w:val="18"/>
          <w:szCs w:val="18"/>
        </w:rPr>
        <w:t>GAL</w:t>
      </w:r>
      <w:r w:rsidRPr="00910DA0">
        <w:rPr>
          <w:rFonts w:ascii="Trade Gothic LT Std Light" w:hAnsi="Trade Gothic LT Std Light"/>
          <w:sz w:val="18"/>
          <w:szCs w:val="18"/>
        </w:rPr>
        <w:t xml:space="preserve">”), in persona del suo legale rappresentante pro tempore, con sede legale in </w:t>
      </w:r>
      <w:r>
        <w:rPr>
          <w:rFonts w:ascii="Trade Gothic LT Std Light" w:hAnsi="Trade Gothic LT Std Light"/>
          <w:sz w:val="18"/>
          <w:szCs w:val="18"/>
        </w:rPr>
        <w:t>Parma</w:t>
      </w:r>
      <w:r w:rsidRPr="00910DA0">
        <w:rPr>
          <w:rFonts w:ascii="Trade Gothic LT Std Light" w:hAnsi="Trade Gothic LT Std Light"/>
          <w:sz w:val="18"/>
          <w:szCs w:val="18"/>
        </w:rPr>
        <w:t>,</w:t>
      </w:r>
      <w:r>
        <w:rPr>
          <w:rFonts w:ascii="Trade Gothic LT Std Light" w:hAnsi="Trade Gothic LT Std Light"/>
          <w:sz w:val="18"/>
          <w:szCs w:val="18"/>
        </w:rPr>
        <w:t xml:space="preserve"> via Verdi, 2, </w:t>
      </w:r>
      <w:r w:rsidRPr="00E549B8">
        <w:rPr>
          <w:rFonts w:ascii="Trade Gothic LT Std Light" w:hAnsi="Trade Gothic LT Std Light"/>
          <w:sz w:val="18"/>
          <w:szCs w:val="18"/>
        </w:rPr>
        <w:t>in qualità di Titolare del trattamento ex artt. 4 n. 7) e 24 del Regolamento UE n. 2016/679 (GDPR), informa, ai sensi de</w:t>
      </w:r>
      <w:r>
        <w:rPr>
          <w:rFonts w:ascii="Trade Gothic LT Std Light" w:hAnsi="Trade Gothic LT Std Light"/>
          <w:sz w:val="18"/>
          <w:szCs w:val="18"/>
        </w:rPr>
        <w:t>ll’</w:t>
      </w:r>
      <w:r w:rsidRPr="00E549B8">
        <w:rPr>
          <w:rFonts w:ascii="Trade Gothic LT Std Light" w:hAnsi="Trade Gothic LT Std Light"/>
          <w:sz w:val="18"/>
          <w:szCs w:val="18"/>
        </w:rPr>
        <w:t>art. 13 del GDPR, che le informazioni, descritte all’art. 1, saranno trattate per l’esecuzione dell</w:t>
      </w:r>
      <w:r>
        <w:rPr>
          <w:rFonts w:ascii="Trade Gothic LT Std Light" w:hAnsi="Trade Gothic LT Std Light"/>
          <w:sz w:val="18"/>
          <w:szCs w:val="18"/>
        </w:rPr>
        <w:t>a</w:t>
      </w:r>
      <w:r w:rsidRPr="00E549B8">
        <w:rPr>
          <w:rFonts w:ascii="Trade Gothic LT Std Light" w:hAnsi="Trade Gothic LT Std Light"/>
          <w:sz w:val="18"/>
          <w:szCs w:val="18"/>
        </w:rPr>
        <w:t xml:space="preserve"> finalità di trattamento descritt</w:t>
      </w:r>
      <w:r>
        <w:rPr>
          <w:rFonts w:ascii="Trade Gothic LT Std Light" w:hAnsi="Trade Gothic LT Std Light"/>
          <w:sz w:val="18"/>
          <w:szCs w:val="18"/>
        </w:rPr>
        <w:t>a</w:t>
      </w:r>
      <w:r w:rsidRPr="00E549B8">
        <w:rPr>
          <w:rFonts w:ascii="Trade Gothic LT Std Light" w:hAnsi="Trade Gothic LT Std Light"/>
          <w:sz w:val="18"/>
          <w:szCs w:val="18"/>
        </w:rPr>
        <w:t xml:space="preserve"> all’art. 2. </w:t>
      </w:r>
    </w:p>
    <w:p w14:paraId="7DF53677" w14:textId="77777777" w:rsidR="004123D4" w:rsidRPr="00E549B8" w:rsidRDefault="004123D4" w:rsidP="004123D4">
      <w:pPr>
        <w:spacing w:after="0" w:line="240" w:lineRule="auto"/>
        <w:jc w:val="both"/>
        <w:rPr>
          <w:rFonts w:ascii="Trade Gothic LT Std Light" w:hAnsi="Trade Gothic LT Std Light"/>
          <w:sz w:val="18"/>
          <w:szCs w:val="18"/>
        </w:rPr>
      </w:pPr>
    </w:p>
    <w:p w14:paraId="433766D8" w14:textId="77777777" w:rsidR="004123D4" w:rsidRDefault="004123D4" w:rsidP="004123D4">
      <w:pPr>
        <w:spacing w:after="0" w:line="240" w:lineRule="auto"/>
        <w:jc w:val="both"/>
        <w:rPr>
          <w:rFonts w:ascii="Trade Gothic LT Std Light" w:hAnsi="Trade Gothic LT Std Light"/>
          <w:b/>
          <w:sz w:val="18"/>
          <w:szCs w:val="18"/>
        </w:rPr>
      </w:pPr>
      <w:r w:rsidRPr="00E549B8">
        <w:rPr>
          <w:rFonts w:ascii="Trade Gothic LT Std Light" w:hAnsi="Trade Gothic LT Std Light"/>
          <w:b/>
          <w:sz w:val="18"/>
          <w:szCs w:val="18"/>
        </w:rPr>
        <w:t>1. Categorie dei dati oggetto di trattamento.</w:t>
      </w:r>
    </w:p>
    <w:p w14:paraId="3F7150CC" w14:textId="77777777" w:rsidR="004123D4" w:rsidRDefault="004123D4" w:rsidP="004123D4">
      <w:pPr>
        <w:spacing w:after="0" w:line="240" w:lineRule="auto"/>
        <w:jc w:val="both"/>
        <w:rPr>
          <w:rFonts w:ascii="Trade Gothic LT Std Light" w:hAnsi="Trade Gothic LT Std Light"/>
          <w:sz w:val="18"/>
          <w:szCs w:val="18"/>
        </w:rPr>
      </w:pPr>
      <w:r w:rsidRPr="00895725">
        <w:rPr>
          <w:rFonts w:ascii="Trade Gothic LT Std Light" w:hAnsi="Trade Gothic LT Std Light"/>
          <w:b/>
          <w:bCs/>
          <w:sz w:val="18"/>
          <w:szCs w:val="18"/>
        </w:rPr>
        <w:t>1.1.</w:t>
      </w:r>
      <w:r>
        <w:rPr>
          <w:rFonts w:ascii="Trade Gothic LT Std Light" w:hAnsi="Trade Gothic LT Std Light"/>
          <w:sz w:val="18"/>
          <w:szCs w:val="18"/>
        </w:rPr>
        <w:t xml:space="preserve"> GAL</w:t>
      </w:r>
      <w:r w:rsidRPr="00895725">
        <w:rPr>
          <w:rFonts w:ascii="Trade Gothic LT Std Light" w:hAnsi="Trade Gothic LT Std Light"/>
          <w:sz w:val="18"/>
          <w:szCs w:val="18"/>
        </w:rPr>
        <w:t xml:space="preserve"> tratta</w:t>
      </w:r>
      <w:r>
        <w:rPr>
          <w:rFonts w:ascii="Trade Gothic LT Std Light" w:hAnsi="Trade Gothic LT Std Light"/>
          <w:sz w:val="18"/>
          <w:szCs w:val="18"/>
        </w:rPr>
        <w:t xml:space="preserve"> in via generale</w:t>
      </w:r>
      <w:r w:rsidRPr="00895725">
        <w:rPr>
          <w:rFonts w:ascii="Trade Gothic LT Std Light" w:hAnsi="Trade Gothic LT Std Light"/>
          <w:sz w:val="18"/>
          <w:szCs w:val="18"/>
        </w:rPr>
        <w:t>, al fine di perseguire l</w:t>
      </w:r>
      <w:r>
        <w:rPr>
          <w:rFonts w:ascii="Trade Gothic LT Std Light" w:hAnsi="Trade Gothic LT Std Light"/>
          <w:sz w:val="18"/>
          <w:szCs w:val="18"/>
        </w:rPr>
        <w:t>a</w:t>
      </w:r>
      <w:r w:rsidRPr="00895725">
        <w:rPr>
          <w:rFonts w:ascii="Trade Gothic LT Std Light" w:hAnsi="Trade Gothic LT Std Light"/>
          <w:sz w:val="18"/>
          <w:szCs w:val="18"/>
        </w:rPr>
        <w:t xml:space="preserve"> finalità di trattamento descritt</w:t>
      </w:r>
      <w:r>
        <w:rPr>
          <w:rFonts w:ascii="Trade Gothic LT Std Light" w:hAnsi="Trade Gothic LT Std Light"/>
          <w:sz w:val="18"/>
          <w:szCs w:val="18"/>
        </w:rPr>
        <w:t>a</w:t>
      </w:r>
      <w:r w:rsidRPr="00895725">
        <w:rPr>
          <w:rFonts w:ascii="Trade Gothic LT Std Light" w:hAnsi="Trade Gothic LT Std Light"/>
          <w:sz w:val="18"/>
          <w:szCs w:val="18"/>
        </w:rPr>
        <w:t xml:space="preserve"> all’art. 2, </w:t>
      </w:r>
      <w:r>
        <w:rPr>
          <w:rFonts w:ascii="Trade Gothic LT Std Light" w:hAnsi="Trade Gothic LT Std Light"/>
          <w:sz w:val="18"/>
          <w:szCs w:val="18"/>
        </w:rPr>
        <w:t>i dati personali ex art. 4 n. 1) del GDPR e/o i dati non personali ex art. 3 n. 1) del Regolamento UE n. 1807/2018 racchiusi all’interno della documentazione oggetto di una richiesta di gestione amministrativa (es. gestione pratica concessione tributi).</w:t>
      </w:r>
    </w:p>
    <w:p w14:paraId="79358443" w14:textId="77777777" w:rsidR="004123D4" w:rsidRDefault="004123D4" w:rsidP="004123D4">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D’ora in avanti, i dati personali e/o i dati non personali sono anche definiti, in via congiunta, soltanto come “informazioni”. </w:t>
      </w:r>
    </w:p>
    <w:p w14:paraId="151FFC99" w14:textId="77777777" w:rsidR="004123D4" w:rsidRDefault="004123D4" w:rsidP="004123D4">
      <w:pPr>
        <w:spacing w:after="0" w:line="240" w:lineRule="auto"/>
        <w:jc w:val="both"/>
        <w:rPr>
          <w:rFonts w:ascii="Trade Gothic LT Std Light" w:hAnsi="Trade Gothic LT Std Light"/>
          <w:b/>
          <w:sz w:val="18"/>
          <w:szCs w:val="18"/>
        </w:rPr>
      </w:pPr>
    </w:p>
    <w:p w14:paraId="072A2F9C" w14:textId="77777777" w:rsidR="004123D4" w:rsidRPr="00E549B8" w:rsidRDefault="004123D4" w:rsidP="004123D4">
      <w:pPr>
        <w:spacing w:after="0" w:line="240" w:lineRule="auto"/>
        <w:jc w:val="both"/>
        <w:rPr>
          <w:rFonts w:ascii="Trade Gothic LT Std Light" w:hAnsi="Trade Gothic LT Std Light"/>
          <w:b/>
          <w:bCs/>
          <w:sz w:val="18"/>
          <w:szCs w:val="18"/>
        </w:rPr>
      </w:pPr>
      <w:r w:rsidRPr="00E549B8">
        <w:rPr>
          <w:rFonts w:ascii="Trade Gothic LT Std Light" w:hAnsi="Trade Gothic LT Std Light"/>
          <w:b/>
          <w:bCs/>
          <w:sz w:val="18"/>
          <w:szCs w:val="18"/>
        </w:rPr>
        <w:t>2. Finalità di trattamento e relativa base giuridica.</w:t>
      </w:r>
    </w:p>
    <w:p w14:paraId="787125B9" w14:textId="77777777" w:rsidR="004123D4" w:rsidRDefault="004123D4" w:rsidP="004123D4">
      <w:pPr>
        <w:spacing w:after="0" w:line="240" w:lineRule="auto"/>
        <w:jc w:val="both"/>
        <w:rPr>
          <w:rFonts w:ascii="Trade Gothic LT Std Light" w:hAnsi="Trade Gothic LT Std Light"/>
          <w:sz w:val="18"/>
          <w:szCs w:val="18"/>
        </w:rPr>
      </w:pPr>
      <w:r w:rsidRPr="00E549B8">
        <w:rPr>
          <w:rFonts w:ascii="Trade Gothic LT Std Light" w:hAnsi="Trade Gothic LT Std Light"/>
          <w:b/>
          <w:bCs/>
          <w:sz w:val="18"/>
          <w:szCs w:val="18"/>
        </w:rPr>
        <w:t>2.1.</w:t>
      </w:r>
      <w:r w:rsidRPr="00E549B8">
        <w:rPr>
          <w:rFonts w:ascii="Trade Gothic LT Std Light" w:hAnsi="Trade Gothic LT Std Light"/>
          <w:sz w:val="18"/>
          <w:szCs w:val="18"/>
        </w:rPr>
        <w:t xml:space="preserve"> </w:t>
      </w:r>
      <w:r>
        <w:rPr>
          <w:rFonts w:ascii="Trade Gothic LT Std Light" w:hAnsi="Trade Gothic LT Std Light"/>
          <w:sz w:val="18"/>
          <w:szCs w:val="18"/>
        </w:rPr>
        <w:t xml:space="preserve">Le informazioni sono trattate, da parte del GAL, per l’esecuzione della seguente finalità di trattamento: </w:t>
      </w:r>
    </w:p>
    <w:p w14:paraId="27C110EF" w14:textId="77777777" w:rsidR="004123D4" w:rsidRDefault="004123D4" w:rsidP="004123D4">
      <w:pPr>
        <w:pStyle w:val="Paragrafoelenco"/>
        <w:numPr>
          <w:ilvl w:val="0"/>
          <w:numId w:val="56"/>
        </w:num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Gestione della pratica oggetto di richiesta, ivi inclusa l’eventuale accesso a fascicoli anagrafici o similari. </w:t>
      </w:r>
    </w:p>
    <w:p w14:paraId="34B37BDD" w14:textId="77777777" w:rsidR="004123D4" w:rsidRPr="007C1C2B" w:rsidRDefault="004123D4" w:rsidP="004123D4">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A tal riguardo, GAL precisa che la base giuridica della finalità di trattamento di cui all’art. 2.1. lettera a) si rinviene nella seguente disposizione normativa: art. 6 paragrafo 1) lettera b) del GDPR. </w:t>
      </w:r>
      <w:r w:rsidRPr="007C1C2B">
        <w:rPr>
          <w:rFonts w:ascii="Trade Gothic LT Std Light" w:hAnsi="Trade Gothic LT Std Light"/>
          <w:sz w:val="18"/>
          <w:szCs w:val="18"/>
        </w:rPr>
        <w:t>Nel rispetto dell’art. 13 paragrafo 2) lettera e) del GDPR, GAL precisa che l’eventuale mancata comunicazione (anche parziale) de</w:t>
      </w:r>
      <w:r>
        <w:rPr>
          <w:rFonts w:ascii="Trade Gothic LT Std Light" w:hAnsi="Trade Gothic LT Std Light"/>
          <w:sz w:val="18"/>
          <w:szCs w:val="18"/>
        </w:rPr>
        <w:t>lle informazioni</w:t>
      </w:r>
      <w:r w:rsidRPr="007C1C2B">
        <w:rPr>
          <w:rFonts w:ascii="Trade Gothic LT Std Light" w:hAnsi="Trade Gothic LT Std Light"/>
          <w:sz w:val="18"/>
          <w:szCs w:val="18"/>
        </w:rPr>
        <w:t xml:space="preserve"> può eventualmente determinare l’impossibilità, da parte del GAL, di eseguire, in modo corretto e compiuto, la finalità di trattamento di cui all’art. 2.1. lettera a). </w:t>
      </w:r>
    </w:p>
    <w:p w14:paraId="64A39B5C" w14:textId="77777777" w:rsidR="004123D4" w:rsidRPr="00695F62" w:rsidRDefault="004123D4" w:rsidP="004123D4">
      <w:pPr>
        <w:spacing w:after="0" w:line="240" w:lineRule="auto"/>
        <w:jc w:val="both"/>
        <w:rPr>
          <w:rFonts w:ascii="Trade Gothic LT Std Light" w:hAnsi="Trade Gothic LT Std Light"/>
          <w:sz w:val="18"/>
          <w:szCs w:val="18"/>
        </w:rPr>
      </w:pPr>
    </w:p>
    <w:p w14:paraId="738BFC99" w14:textId="77777777" w:rsidR="004123D4" w:rsidRPr="00604DB2" w:rsidRDefault="004123D4" w:rsidP="004123D4">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3. Periodo di conservazione.</w:t>
      </w:r>
    </w:p>
    <w:p w14:paraId="5C66742A" w14:textId="77777777" w:rsidR="004123D4" w:rsidRDefault="004123D4" w:rsidP="004123D4">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3.1.</w:t>
      </w:r>
      <w:r w:rsidRPr="00604DB2">
        <w:rPr>
          <w:rFonts w:ascii="Trade Gothic LT Std Light" w:hAnsi="Trade Gothic LT Std Light"/>
          <w:sz w:val="18"/>
          <w:szCs w:val="18"/>
        </w:rPr>
        <w:t xml:space="preserve"> In ossequio all’art. 13 paragrafo 2) lettera a) del GDPR, </w:t>
      </w:r>
      <w:r>
        <w:rPr>
          <w:rFonts w:ascii="Trade Gothic LT Std Light" w:hAnsi="Trade Gothic LT Std Light"/>
          <w:sz w:val="18"/>
          <w:szCs w:val="18"/>
        </w:rPr>
        <w:t>GAL</w:t>
      </w:r>
      <w:r w:rsidRPr="00604DB2">
        <w:rPr>
          <w:rFonts w:ascii="Trade Gothic LT Std Light" w:hAnsi="Trade Gothic LT Std Light"/>
          <w:sz w:val="18"/>
          <w:szCs w:val="18"/>
        </w:rPr>
        <w:t xml:space="preserve"> comunica i</w:t>
      </w:r>
      <w:r>
        <w:rPr>
          <w:rFonts w:ascii="Trade Gothic LT Std Light" w:hAnsi="Trade Gothic LT Std Light"/>
          <w:sz w:val="18"/>
          <w:szCs w:val="18"/>
        </w:rPr>
        <w:t>l</w:t>
      </w:r>
      <w:r w:rsidRPr="00604DB2">
        <w:rPr>
          <w:rFonts w:ascii="Trade Gothic LT Std Light" w:hAnsi="Trade Gothic LT Std Light"/>
          <w:sz w:val="18"/>
          <w:szCs w:val="18"/>
        </w:rPr>
        <w:t xml:space="preserve"> seguent</w:t>
      </w:r>
      <w:r>
        <w:rPr>
          <w:rFonts w:ascii="Trade Gothic LT Std Light" w:hAnsi="Trade Gothic LT Std Light"/>
          <w:sz w:val="18"/>
          <w:szCs w:val="18"/>
        </w:rPr>
        <w:t>e</w:t>
      </w:r>
      <w:r w:rsidRPr="00604DB2">
        <w:rPr>
          <w:rFonts w:ascii="Trade Gothic LT Std Light" w:hAnsi="Trade Gothic LT Std Light"/>
          <w:sz w:val="18"/>
          <w:szCs w:val="18"/>
        </w:rPr>
        <w:t xml:space="preserve"> criteri</w:t>
      </w:r>
      <w:r>
        <w:rPr>
          <w:rFonts w:ascii="Trade Gothic LT Std Light" w:hAnsi="Trade Gothic LT Std Light"/>
          <w:sz w:val="18"/>
          <w:szCs w:val="18"/>
        </w:rPr>
        <w:t>o</w:t>
      </w:r>
      <w:r w:rsidRPr="00604DB2">
        <w:rPr>
          <w:rFonts w:ascii="Trade Gothic LT Std Light" w:hAnsi="Trade Gothic LT Std Light"/>
          <w:sz w:val="18"/>
          <w:szCs w:val="18"/>
        </w:rPr>
        <w:t xml:space="preserve"> temporal</w:t>
      </w:r>
      <w:r>
        <w:rPr>
          <w:rFonts w:ascii="Trade Gothic LT Std Light" w:hAnsi="Trade Gothic LT Std Light"/>
          <w:sz w:val="18"/>
          <w:szCs w:val="18"/>
        </w:rPr>
        <w:t>e</w:t>
      </w:r>
      <w:r w:rsidRPr="00604DB2">
        <w:rPr>
          <w:rFonts w:ascii="Trade Gothic LT Std Light" w:hAnsi="Trade Gothic LT Std Light"/>
          <w:sz w:val="18"/>
          <w:szCs w:val="18"/>
        </w:rPr>
        <w:t xml:space="preserve"> di conservazione, al termine de</w:t>
      </w:r>
      <w:r>
        <w:rPr>
          <w:rFonts w:ascii="Trade Gothic LT Std Light" w:hAnsi="Trade Gothic LT Std Light"/>
          <w:sz w:val="18"/>
          <w:szCs w:val="18"/>
        </w:rPr>
        <w:t>l</w:t>
      </w:r>
      <w:r w:rsidRPr="00604DB2">
        <w:rPr>
          <w:rFonts w:ascii="Trade Gothic LT Std Light" w:hAnsi="Trade Gothic LT Std Light"/>
          <w:sz w:val="18"/>
          <w:szCs w:val="18"/>
        </w:rPr>
        <w:t xml:space="preserve"> qual</w:t>
      </w:r>
      <w:r>
        <w:rPr>
          <w:rFonts w:ascii="Trade Gothic LT Std Light" w:hAnsi="Trade Gothic LT Std Light"/>
          <w:sz w:val="18"/>
          <w:szCs w:val="18"/>
        </w:rPr>
        <w:t>e</w:t>
      </w:r>
      <w:r w:rsidRPr="00604DB2">
        <w:rPr>
          <w:rFonts w:ascii="Trade Gothic LT Std Light" w:hAnsi="Trade Gothic LT Std Light"/>
          <w:sz w:val="18"/>
          <w:szCs w:val="18"/>
        </w:rPr>
        <w:t xml:space="preserve"> </w:t>
      </w:r>
      <w:r>
        <w:rPr>
          <w:rFonts w:ascii="Trade Gothic LT Std Light" w:hAnsi="Trade Gothic LT Std Light"/>
          <w:sz w:val="18"/>
          <w:szCs w:val="18"/>
        </w:rPr>
        <w:t xml:space="preserve">le informazioni </w:t>
      </w:r>
      <w:r w:rsidRPr="00604DB2">
        <w:rPr>
          <w:rFonts w:ascii="Trade Gothic LT Std Light" w:hAnsi="Trade Gothic LT Std Light"/>
          <w:sz w:val="18"/>
          <w:szCs w:val="18"/>
        </w:rPr>
        <w:t xml:space="preserve">potranno essere </w:t>
      </w:r>
      <w:r>
        <w:rPr>
          <w:rFonts w:ascii="Trade Gothic LT Std Light" w:hAnsi="Trade Gothic LT Std Light"/>
          <w:sz w:val="18"/>
          <w:szCs w:val="18"/>
        </w:rPr>
        <w:t xml:space="preserve">eventualmente </w:t>
      </w:r>
      <w:r w:rsidRPr="00604DB2">
        <w:rPr>
          <w:rFonts w:ascii="Trade Gothic LT Std Light" w:hAnsi="Trade Gothic LT Std Light"/>
          <w:sz w:val="18"/>
          <w:szCs w:val="18"/>
        </w:rPr>
        <w:t xml:space="preserve">oggetto di cancellazione, distruzione ovvero anonimizzazione: </w:t>
      </w:r>
      <w:r w:rsidRPr="00DF5198">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all’art. 2.1. letter</w:t>
      </w:r>
      <w:r>
        <w:rPr>
          <w:rFonts w:ascii="Trade Gothic LT Std Light" w:hAnsi="Trade Gothic LT Std Light"/>
          <w:sz w:val="18"/>
          <w:szCs w:val="18"/>
        </w:rPr>
        <w:t xml:space="preserve">a </w:t>
      </w:r>
      <w:r w:rsidRPr="00604DB2">
        <w:rPr>
          <w:rFonts w:ascii="Trade Gothic LT Std Light" w:hAnsi="Trade Gothic LT Std Light"/>
          <w:sz w:val="18"/>
          <w:szCs w:val="18"/>
        </w:rPr>
        <w:t xml:space="preserve">a): </w:t>
      </w:r>
      <w:r>
        <w:rPr>
          <w:rFonts w:ascii="Trade Gothic LT Std Light" w:hAnsi="Trade Gothic LT Std Light"/>
          <w:sz w:val="18"/>
          <w:szCs w:val="18"/>
        </w:rPr>
        <w:t xml:space="preserve">n. 10 anni, decorrenti dalla conclusione della pratica di specie. </w:t>
      </w:r>
    </w:p>
    <w:p w14:paraId="61834F64" w14:textId="77777777" w:rsidR="004123D4" w:rsidRPr="00604DB2" w:rsidRDefault="004123D4" w:rsidP="004123D4">
      <w:pPr>
        <w:spacing w:after="0" w:line="240" w:lineRule="auto"/>
        <w:jc w:val="both"/>
        <w:rPr>
          <w:rFonts w:ascii="Trade Gothic LT Std Light" w:hAnsi="Trade Gothic LT Std Light"/>
          <w:sz w:val="18"/>
          <w:szCs w:val="18"/>
        </w:rPr>
      </w:pPr>
    </w:p>
    <w:p w14:paraId="05898AE5" w14:textId="77777777" w:rsidR="004123D4" w:rsidRPr="00604DB2" w:rsidRDefault="004123D4" w:rsidP="004123D4">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 xml:space="preserve">4. Destinatari. </w:t>
      </w:r>
    </w:p>
    <w:p w14:paraId="08A22552" w14:textId="77777777" w:rsidR="004123D4" w:rsidRDefault="004123D4" w:rsidP="004123D4">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4.1.</w:t>
      </w:r>
      <w:r w:rsidRPr="00604DB2">
        <w:rPr>
          <w:rFonts w:ascii="Trade Gothic LT Std Light" w:hAnsi="Trade Gothic LT Std Light"/>
          <w:sz w:val="18"/>
          <w:szCs w:val="18"/>
        </w:rPr>
        <w:t xml:space="preserve"> Nel rispetto dell’art. 13 paragrafo 1) lettera e) del GDPR</w:t>
      </w:r>
      <w:r>
        <w:rPr>
          <w:rFonts w:ascii="Trade Gothic LT Std Light" w:hAnsi="Trade Gothic LT Std Light"/>
          <w:sz w:val="18"/>
          <w:szCs w:val="18"/>
        </w:rPr>
        <w:t>,</w:t>
      </w:r>
      <w:r w:rsidRPr="00604DB2">
        <w:rPr>
          <w:rFonts w:ascii="Trade Gothic LT Std Light" w:hAnsi="Trade Gothic LT Std Light"/>
          <w:sz w:val="18"/>
          <w:szCs w:val="18"/>
        </w:rPr>
        <w:t xml:space="preserve"> </w:t>
      </w:r>
      <w:r>
        <w:rPr>
          <w:rFonts w:ascii="Trade Gothic LT Std Light" w:hAnsi="Trade Gothic LT Std Light"/>
          <w:sz w:val="18"/>
          <w:szCs w:val="18"/>
        </w:rPr>
        <w:t>GAL</w:t>
      </w:r>
      <w:r w:rsidRPr="00604DB2">
        <w:rPr>
          <w:rFonts w:ascii="Trade Gothic LT Std Light" w:hAnsi="Trade Gothic LT Std Light"/>
          <w:sz w:val="18"/>
          <w:szCs w:val="18"/>
        </w:rPr>
        <w:t xml:space="preserve"> precisa che </w:t>
      </w:r>
      <w:r>
        <w:rPr>
          <w:rFonts w:ascii="Trade Gothic LT Std Light" w:hAnsi="Trade Gothic LT Std Light"/>
          <w:sz w:val="18"/>
          <w:szCs w:val="18"/>
        </w:rPr>
        <w:t>le informazioni</w:t>
      </w:r>
      <w:r w:rsidRPr="00604DB2">
        <w:rPr>
          <w:rFonts w:ascii="Trade Gothic LT Std Light" w:hAnsi="Trade Gothic LT Std Light"/>
          <w:sz w:val="18"/>
          <w:szCs w:val="18"/>
        </w:rPr>
        <w:t xml:space="preserve"> possono essere oggetto di comunicazione, ove opportuno e necessario, ad uno o più destinatari ex art. 4 n. 9) del GDPR, così individuati, in via generale, per categoria: </w:t>
      </w:r>
      <w:r w:rsidRPr="002F46AC">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w:t>
      </w:r>
      <w:r>
        <w:rPr>
          <w:rFonts w:ascii="Trade Gothic LT Std Light" w:hAnsi="Trade Gothic LT Std Light"/>
          <w:sz w:val="18"/>
          <w:szCs w:val="18"/>
        </w:rPr>
        <w:t>ll’</w:t>
      </w:r>
      <w:r w:rsidRPr="00604DB2">
        <w:rPr>
          <w:rFonts w:ascii="Trade Gothic LT Std Light" w:hAnsi="Trade Gothic LT Std Light"/>
          <w:sz w:val="18"/>
          <w:szCs w:val="18"/>
        </w:rPr>
        <w:t>art. 2.1. letter</w:t>
      </w:r>
      <w:r>
        <w:rPr>
          <w:rFonts w:ascii="Trade Gothic LT Std Light" w:hAnsi="Trade Gothic LT Std Light"/>
          <w:sz w:val="18"/>
          <w:szCs w:val="18"/>
        </w:rPr>
        <w:t>a</w:t>
      </w:r>
      <w:r w:rsidRPr="00604DB2">
        <w:rPr>
          <w:rFonts w:ascii="Trade Gothic LT Std Light" w:hAnsi="Trade Gothic LT Std Light"/>
          <w:sz w:val="18"/>
          <w:szCs w:val="18"/>
        </w:rPr>
        <w:t xml:space="preserve"> a): soggetti cd. autorizzati al trattamento al trattamento da</w:t>
      </w:r>
      <w:r>
        <w:rPr>
          <w:rFonts w:ascii="Trade Gothic LT Std Light" w:hAnsi="Trade Gothic LT Std Light"/>
          <w:sz w:val="18"/>
          <w:szCs w:val="18"/>
        </w:rPr>
        <w:t>l</w:t>
      </w:r>
      <w:r w:rsidRPr="00604DB2">
        <w:rPr>
          <w:rFonts w:ascii="Trade Gothic LT Std Light" w:hAnsi="Trade Gothic LT Std Light"/>
          <w:sz w:val="18"/>
          <w:szCs w:val="18"/>
        </w:rPr>
        <w:t xml:space="preserve"> </w:t>
      </w:r>
      <w:r>
        <w:rPr>
          <w:rFonts w:ascii="Trade Gothic LT Std Light" w:hAnsi="Trade Gothic LT Std Light"/>
          <w:sz w:val="18"/>
          <w:szCs w:val="18"/>
        </w:rPr>
        <w:t>GAL</w:t>
      </w:r>
      <w:r w:rsidRPr="00604DB2">
        <w:rPr>
          <w:rFonts w:ascii="Trade Gothic LT Std Light" w:hAnsi="Trade Gothic LT Std Light"/>
          <w:sz w:val="18"/>
          <w:szCs w:val="18"/>
        </w:rPr>
        <w:t>;</w:t>
      </w:r>
      <w:r>
        <w:rPr>
          <w:rFonts w:ascii="Trade Gothic LT Std Light" w:hAnsi="Trade Gothic LT Std Light"/>
          <w:sz w:val="18"/>
          <w:szCs w:val="18"/>
        </w:rPr>
        <w:t xml:space="preserve"> impresa/professionista che presta un servizio connesso, anche indirettamente, con l’esecuzione della finalità di trattamento in questione; ente pubblico o similare connesso alla gestione della relativa pratica. </w:t>
      </w:r>
    </w:p>
    <w:p w14:paraId="4F7E821F" w14:textId="77777777" w:rsidR="004123D4" w:rsidRPr="00695F62" w:rsidRDefault="004123D4" w:rsidP="004123D4">
      <w:pPr>
        <w:spacing w:after="0" w:line="240" w:lineRule="auto"/>
        <w:jc w:val="both"/>
        <w:rPr>
          <w:rFonts w:ascii="Trade Gothic LT Std Light" w:hAnsi="Trade Gothic LT Std Light"/>
          <w:sz w:val="18"/>
          <w:szCs w:val="18"/>
        </w:rPr>
      </w:pPr>
    </w:p>
    <w:p w14:paraId="4352B61B" w14:textId="77777777" w:rsidR="004123D4" w:rsidRPr="00604DB2" w:rsidRDefault="004123D4" w:rsidP="004123D4">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5. Trasferimento.</w:t>
      </w:r>
    </w:p>
    <w:p w14:paraId="5720F14A" w14:textId="77777777" w:rsidR="004123D4" w:rsidRPr="00604DB2" w:rsidRDefault="004123D4" w:rsidP="004123D4">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5.1.</w:t>
      </w:r>
      <w:r w:rsidRPr="00604DB2">
        <w:rPr>
          <w:rFonts w:ascii="Trade Gothic LT Std Light" w:hAnsi="Trade Gothic LT Std Light"/>
          <w:sz w:val="18"/>
          <w:szCs w:val="18"/>
        </w:rPr>
        <w:t xml:space="preserve"> </w:t>
      </w:r>
      <w:r>
        <w:rPr>
          <w:rFonts w:ascii="Trade Gothic LT Std Light" w:hAnsi="Trade Gothic LT Std Light"/>
          <w:sz w:val="18"/>
          <w:szCs w:val="18"/>
        </w:rPr>
        <w:t xml:space="preserve">Le informazioni </w:t>
      </w:r>
      <w:r w:rsidRPr="00604DB2">
        <w:rPr>
          <w:rFonts w:ascii="Trade Gothic LT Std Light" w:hAnsi="Trade Gothic LT Std Light"/>
          <w:sz w:val="18"/>
          <w:szCs w:val="18"/>
        </w:rPr>
        <w:t>sono/possono essere conservat</w:t>
      </w:r>
      <w:r>
        <w:rPr>
          <w:rFonts w:ascii="Trade Gothic LT Std Light" w:hAnsi="Trade Gothic LT Std Light"/>
          <w:sz w:val="18"/>
          <w:szCs w:val="18"/>
        </w:rPr>
        <w:t>e</w:t>
      </w:r>
      <w:r w:rsidRPr="00604DB2">
        <w:rPr>
          <w:rFonts w:ascii="Trade Gothic LT Std Light" w:hAnsi="Trade Gothic LT Std Light"/>
          <w:sz w:val="18"/>
          <w:szCs w:val="18"/>
        </w:rPr>
        <w:t xml:space="preserve"> all’interno di archivi automatizzati, parzialmente automatizzati e/o non automatizzati appartenenti o comunque riconducibili, anche in via indiretta, al</w:t>
      </w:r>
      <w:r>
        <w:rPr>
          <w:rFonts w:ascii="Trade Gothic LT Std Light" w:hAnsi="Trade Gothic LT Std Light"/>
          <w:sz w:val="18"/>
          <w:szCs w:val="18"/>
        </w:rPr>
        <w:t xml:space="preserve"> GAL</w:t>
      </w:r>
      <w:r w:rsidRPr="00604DB2">
        <w:rPr>
          <w:rFonts w:ascii="Trade Gothic LT Std Light" w:hAnsi="Trade Gothic LT Std Light"/>
          <w:sz w:val="18"/>
          <w:szCs w:val="18"/>
        </w:rPr>
        <w:t xml:space="preserve">, e ubicati all’interno dello Spazio Economico Europeo (SEE). </w:t>
      </w:r>
    </w:p>
    <w:p w14:paraId="25D588AA" w14:textId="77777777" w:rsidR="004123D4" w:rsidRPr="00604DB2" w:rsidRDefault="004123D4" w:rsidP="004123D4">
      <w:pPr>
        <w:spacing w:after="0" w:line="240" w:lineRule="auto"/>
        <w:jc w:val="both"/>
        <w:rPr>
          <w:rFonts w:ascii="Trade Gothic LT Std Light" w:hAnsi="Trade Gothic LT Std Light"/>
          <w:sz w:val="18"/>
          <w:szCs w:val="18"/>
        </w:rPr>
      </w:pPr>
    </w:p>
    <w:p w14:paraId="0BE8A100" w14:textId="77777777" w:rsidR="004123D4" w:rsidRPr="00604DB2" w:rsidRDefault="004123D4" w:rsidP="004123D4">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6.</w:t>
      </w:r>
      <w:r w:rsidRPr="00604DB2">
        <w:rPr>
          <w:rFonts w:ascii="Trade Gothic LT Std Light" w:hAnsi="Trade Gothic LT Std Light"/>
          <w:sz w:val="18"/>
          <w:szCs w:val="18"/>
        </w:rPr>
        <w:t xml:space="preserve"> </w:t>
      </w:r>
      <w:r w:rsidRPr="00604DB2">
        <w:rPr>
          <w:rFonts w:ascii="Trade Gothic LT Std Light" w:eastAsia="Times New Roman" w:hAnsi="Trade Gothic LT Std Light" w:cs="Times New Roman"/>
          <w:b/>
          <w:sz w:val="18"/>
          <w:szCs w:val="18"/>
          <w:lang w:eastAsia="it-IT"/>
        </w:rPr>
        <w:t>Diritti del soggetto interessato.</w:t>
      </w:r>
    </w:p>
    <w:p w14:paraId="76753C29" w14:textId="77777777" w:rsidR="004123D4" w:rsidRPr="00604DB2" w:rsidRDefault="004123D4" w:rsidP="004123D4">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imes New Roman" w:hAnsi="Trade Gothic LT Std Light" w:cs="Times New Roman"/>
          <w:b/>
          <w:sz w:val="18"/>
          <w:szCs w:val="18"/>
          <w:lang w:eastAsia="it-IT"/>
        </w:rPr>
        <w:t>6.1.</w:t>
      </w:r>
      <w:r w:rsidRPr="00604DB2">
        <w:rPr>
          <w:rFonts w:ascii="Trade Gothic LT Std Light" w:eastAsia="Times New Roman" w:hAnsi="Trade Gothic LT Std Light" w:cs="Times New Roman"/>
          <w:sz w:val="18"/>
          <w:szCs w:val="18"/>
          <w:lang w:eastAsia="it-IT"/>
        </w:rPr>
        <w:t xml:space="preserve"> </w:t>
      </w:r>
      <w:r w:rsidRPr="00604DB2">
        <w:rPr>
          <w:rFonts w:ascii="Trade Gothic LT Std Light" w:eastAsiaTheme="minorEastAsia" w:hAnsi="Trade Gothic LT Std Light" w:cs="Times New Roman"/>
          <w:sz w:val="18"/>
          <w:szCs w:val="18"/>
          <w:lang w:eastAsia="zh-TW"/>
        </w:rPr>
        <w:t xml:space="preserve">In relazione </w:t>
      </w:r>
      <w:r>
        <w:rPr>
          <w:rFonts w:ascii="Trade Gothic LT Std Light" w:eastAsiaTheme="minorEastAsia" w:hAnsi="Trade Gothic LT Std Light" w:cs="Times New Roman"/>
          <w:sz w:val="18"/>
          <w:szCs w:val="18"/>
          <w:lang w:eastAsia="zh-TW"/>
        </w:rPr>
        <w:t xml:space="preserve">soltanto </w:t>
      </w:r>
      <w:r w:rsidRPr="00604DB2">
        <w:rPr>
          <w:rFonts w:ascii="Trade Gothic LT Std Light" w:eastAsiaTheme="minorEastAsia" w:hAnsi="Trade Gothic LT Std Light" w:cs="Times New Roman"/>
          <w:sz w:val="18"/>
          <w:szCs w:val="18"/>
          <w:lang w:eastAsia="zh-TW"/>
        </w:rPr>
        <w:t xml:space="preserve">ai dati personali,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informa della facoltà di esercitare i seguenti diritti</w:t>
      </w:r>
      <w:r w:rsidRPr="00604DB2">
        <w:rPr>
          <w:rFonts w:ascii="Trade Gothic LT Std Light" w:eastAsia="PMingLiU" w:hAnsi="Trade Gothic LT Std Light" w:cs="Times New Roman"/>
          <w:sz w:val="18"/>
          <w:szCs w:val="18"/>
          <w:lang w:eastAsia="zh-TW"/>
        </w:rPr>
        <w:t xml:space="preserve"> eventualmente soggetti alle limitazioni previste dagli artt. 2 </w:t>
      </w:r>
      <w:proofErr w:type="spellStart"/>
      <w:r w:rsidRPr="00604DB2">
        <w:rPr>
          <w:rFonts w:ascii="Trade Gothic LT Std Light" w:eastAsia="PMingLiU" w:hAnsi="Trade Gothic LT Std Light" w:cs="Times New Roman"/>
          <w:sz w:val="18"/>
          <w:szCs w:val="18"/>
          <w:lang w:eastAsia="zh-TW"/>
        </w:rPr>
        <w:t>undecies</w:t>
      </w:r>
      <w:proofErr w:type="spellEnd"/>
      <w:r w:rsidRPr="00604DB2">
        <w:rPr>
          <w:rFonts w:ascii="Trade Gothic LT Std Light" w:eastAsia="PMingLiU" w:hAnsi="Trade Gothic LT Std Light" w:cs="Times New Roman"/>
          <w:sz w:val="18"/>
          <w:szCs w:val="18"/>
          <w:lang w:eastAsia="zh-TW"/>
        </w:rPr>
        <w:t xml:space="preserve"> e 2 </w:t>
      </w:r>
      <w:proofErr w:type="spellStart"/>
      <w:r w:rsidRPr="00604DB2">
        <w:rPr>
          <w:rFonts w:ascii="Trade Gothic LT Std Light" w:eastAsia="PMingLiU" w:hAnsi="Trade Gothic LT Std Light" w:cs="Times New Roman"/>
          <w:sz w:val="18"/>
          <w:szCs w:val="18"/>
          <w:lang w:eastAsia="zh-TW"/>
        </w:rPr>
        <w:t>duodecies</w:t>
      </w:r>
      <w:proofErr w:type="spellEnd"/>
      <w:r w:rsidRPr="00604DB2">
        <w:rPr>
          <w:rFonts w:ascii="Trade Gothic LT Std Light" w:eastAsia="PMingLiU" w:hAnsi="Trade Gothic LT Std Light" w:cs="Times New Roman"/>
          <w:sz w:val="18"/>
          <w:szCs w:val="18"/>
          <w:lang w:eastAsia="zh-TW"/>
        </w:rPr>
        <w:t xml:space="preserve"> del Codice Privacy, oltre che eventualmente a quelle prescritte, per natura, nei singoli articoli del GDPR sotto illustrati:</w:t>
      </w:r>
      <w:r w:rsidRPr="00604DB2">
        <w:rPr>
          <w:rFonts w:ascii="Trade Gothic LT Std Light" w:eastAsiaTheme="minorEastAsia" w:hAnsi="Trade Gothic LT Std Light" w:cs="Times New Roman"/>
          <w:sz w:val="18"/>
          <w:szCs w:val="18"/>
          <w:lang w:eastAsia="zh-TW"/>
        </w:rPr>
        <w:t xml:space="preserve"> </w:t>
      </w:r>
      <w:r w:rsidRPr="00604DB2">
        <w:rPr>
          <w:rFonts w:ascii="Trade Gothic LT Std Light" w:eastAsiaTheme="minorEastAsia" w:hAnsi="Trade Gothic LT Std Light" w:cs="Times New Roman"/>
          <w:sz w:val="18"/>
          <w:szCs w:val="18"/>
          <w:u w:val="single"/>
          <w:lang w:eastAsia="zh-TW"/>
        </w:rPr>
        <w:t>diritto di accesso</w:t>
      </w:r>
      <w:r w:rsidRPr="00604DB2">
        <w:rPr>
          <w:rFonts w:ascii="Trade Gothic LT Std Light" w:eastAsiaTheme="minorEastAsia" w:hAnsi="Trade Gothic LT Std Light" w:cs="Times New Roman"/>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sidRPr="00604DB2">
        <w:rPr>
          <w:rFonts w:ascii="Trade Gothic LT Std Light" w:eastAsiaTheme="minorEastAsia" w:hAnsi="Trade Gothic LT Std Light" w:cs="Times New Roman"/>
          <w:sz w:val="18"/>
          <w:szCs w:val="18"/>
          <w:u w:val="single"/>
          <w:lang w:eastAsia="zh-TW"/>
        </w:rPr>
        <w:t>diritto di rettifica</w:t>
      </w:r>
      <w:r w:rsidRPr="00604DB2">
        <w:rPr>
          <w:rFonts w:ascii="Trade Gothic LT Std Light" w:eastAsiaTheme="minorEastAsia" w:hAnsi="Trade Gothic LT Std Light" w:cs="Times New Roman"/>
          <w:sz w:val="18"/>
          <w:szCs w:val="18"/>
          <w:lang w:eastAsia="zh-TW"/>
        </w:rPr>
        <w:t xml:space="preserve"> ex art. 16 del GDPR: diritto di correggere, aggiornare o integrare i dati personali; </w:t>
      </w:r>
      <w:r w:rsidRPr="00604DB2">
        <w:rPr>
          <w:rFonts w:ascii="Trade Gothic LT Std Light" w:eastAsiaTheme="minorEastAsia" w:hAnsi="Trade Gothic LT Std Light" w:cs="Times New Roman"/>
          <w:sz w:val="18"/>
          <w:szCs w:val="18"/>
          <w:u w:val="single"/>
          <w:lang w:eastAsia="zh-TW"/>
        </w:rPr>
        <w:t>diritto alla cancellazione</w:t>
      </w:r>
      <w:r w:rsidRPr="00604DB2">
        <w:rPr>
          <w:rFonts w:ascii="Trade Gothic LT Std Light" w:eastAsiaTheme="minorEastAsia" w:hAnsi="Trade Gothic LT Std Light" w:cs="Times New Roman"/>
          <w:sz w:val="18"/>
          <w:szCs w:val="18"/>
          <w:lang w:eastAsia="zh-TW"/>
        </w:rPr>
        <w:t xml:space="preserve"> ex art. 17 del GDPR: diritto di ottenere la cancellazione o distruzione o anonimizzazione dei dati personali, laddove tuttavia ricorrano i presupposti elencati nel medesimo articolo; </w:t>
      </w:r>
      <w:r w:rsidRPr="00604DB2">
        <w:rPr>
          <w:rFonts w:ascii="Trade Gothic LT Std Light" w:eastAsiaTheme="minorEastAsia" w:hAnsi="Trade Gothic LT Std Light" w:cs="Times New Roman"/>
          <w:sz w:val="18"/>
          <w:szCs w:val="18"/>
          <w:u w:val="single"/>
          <w:lang w:eastAsia="zh-TW"/>
        </w:rPr>
        <w:t>diritto di limitazione del trattamento</w:t>
      </w:r>
      <w:r w:rsidRPr="00604DB2">
        <w:rPr>
          <w:rFonts w:ascii="Trade Gothic LT Std Light" w:eastAsiaTheme="minorEastAsia" w:hAnsi="Trade Gothic LT Std Light" w:cs="Times New Roman"/>
          <w:sz w:val="18"/>
          <w:szCs w:val="18"/>
          <w:lang w:eastAsia="zh-TW"/>
        </w:rPr>
        <w:t xml:space="preserve"> ex art. 18 del GDPR: diritto con connotazione marcatamente cautelare, teso ad ottenere la limitazione del trattamento laddove sussistano le ipotesi disciplinate dallo stesso art. 18; </w:t>
      </w:r>
      <w:r w:rsidRPr="00604DB2">
        <w:rPr>
          <w:rFonts w:ascii="Trade Gothic LT Std Light" w:eastAsiaTheme="minorEastAsia" w:hAnsi="Trade Gothic LT Std Light" w:cs="Times New Roman"/>
          <w:sz w:val="18"/>
          <w:szCs w:val="18"/>
          <w:u w:val="single"/>
          <w:lang w:eastAsia="zh-TW"/>
        </w:rPr>
        <w:t>diritto alla portabilità</w:t>
      </w:r>
      <w:r w:rsidRPr="00604DB2">
        <w:rPr>
          <w:rFonts w:ascii="Trade Gothic LT Std Light" w:eastAsiaTheme="minorEastAsia" w:hAnsi="Trade Gothic LT Std Light" w:cs="Times New Roman"/>
          <w:sz w:val="18"/>
          <w:szCs w:val="18"/>
          <w:lang w:eastAsia="zh-TW"/>
        </w:rPr>
        <w:t xml:space="preserve"> dei dati ex art. 20 del GDPR: diritto di ottenere i dati personali, forniti a</w:t>
      </w:r>
      <w:r>
        <w:rPr>
          <w:rFonts w:ascii="Trade Gothic LT Std Light" w:eastAsiaTheme="minorEastAsia" w:hAnsi="Trade Gothic LT Std Light" w:cs="Times New Roman"/>
          <w:sz w:val="18"/>
          <w:szCs w:val="18"/>
          <w:lang w:eastAsia="zh-TW"/>
        </w:rPr>
        <w:t>l</w:t>
      </w:r>
      <w:r w:rsidRPr="00604DB2">
        <w:rPr>
          <w:rFonts w:ascii="Trade Gothic LT Std Light" w:eastAsiaTheme="minorEastAsia" w:hAnsi="Trade Gothic LT Std Light" w:cs="Times New Roman"/>
          <w:sz w:val="18"/>
          <w:szCs w:val="18"/>
          <w:lang w:eastAsia="zh-TW"/>
        </w:rPr>
        <w:t xml:space="preserve">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in un formato strutturato, di uso </w:t>
      </w:r>
      <w:r>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sidRPr="00604DB2">
        <w:rPr>
          <w:rFonts w:ascii="Trade Gothic LT Std Light" w:eastAsiaTheme="minorEastAsia" w:hAnsi="Trade Gothic LT Std Light" w:cs="Times New Roman"/>
          <w:sz w:val="18"/>
          <w:szCs w:val="18"/>
          <w:u w:val="single"/>
          <w:lang w:eastAsia="zh-TW"/>
        </w:rPr>
        <w:t>diritto di opposizione</w:t>
      </w:r>
      <w:r w:rsidRPr="00604DB2">
        <w:rPr>
          <w:rFonts w:ascii="Trade Gothic LT Std Light" w:eastAsiaTheme="minorEastAsia" w:hAnsi="Trade Gothic LT Std Light" w:cs="Times New Roman"/>
          <w:sz w:val="18"/>
          <w:szCs w:val="18"/>
          <w:lang w:eastAsia="zh-TW"/>
        </w:rPr>
        <w:t xml:space="preserve"> ex art. 21 del GDPR: diritto di ottenere la cessazione, in via permanente, di un determinato trattamento di dati personali; </w:t>
      </w:r>
      <w:r w:rsidRPr="00604DB2">
        <w:rPr>
          <w:rFonts w:ascii="Trade Gothic LT Std Light" w:eastAsiaTheme="minorEastAsia" w:hAnsi="Trade Gothic LT Std Light" w:cs="Times New Roman"/>
          <w:sz w:val="18"/>
          <w:szCs w:val="18"/>
          <w:u w:val="single"/>
          <w:lang w:eastAsia="zh-TW"/>
        </w:rPr>
        <w:t>diritto di proporre reclamo</w:t>
      </w:r>
      <w:r w:rsidRPr="00604DB2">
        <w:rPr>
          <w:rFonts w:ascii="Trade Gothic LT Std Light" w:eastAsiaTheme="minorEastAsia" w:hAnsi="Trade Gothic LT Std Light" w:cs="Times New Roman"/>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0A91F5D2" w14:textId="77777777" w:rsidR="004123D4" w:rsidRPr="00604DB2" w:rsidRDefault="004123D4" w:rsidP="004123D4">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6.2.</w:t>
      </w:r>
      <w:r w:rsidRPr="00604DB2">
        <w:rPr>
          <w:rFonts w:ascii="Trade Gothic LT Std Light" w:eastAsiaTheme="minorEastAsia" w:hAnsi="Trade Gothic LT Std Light" w:cs="Times New Roman"/>
          <w:sz w:val="18"/>
          <w:szCs w:val="18"/>
          <w:lang w:eastAsia="zh-TW"/>
        </w:rPr>
        <w:t xml:space="preserve"> In aggiunta ai diritti descritti al precedente art. 6.1.,</w:t>
      </w:r>
      <w:r>
        <w:rPr>
          <w:rFonts w:ascii="Trade Gothic LT Std Light" w:eastAsiaTheme="minorEastAsia" w:hAnsi="Trade Gothic LT Std Light" w:cs="Times New Roman"/>
          <w:sz w:val="18"/>
          <w:szCs w:val="18"/>
          <w:lang w:eastAsia="zh-TW"/>
        </w:rPr>
        <w:t xml:space="preserve"> GAL</w:t>
      </w:r>
      <w:r w:rsidRPr="00604DB2">
        <w:rPr>
          <w:rFonts w:ascii="Trade Gothic LT Std Light" w:eastAsiaTheme="minorEastAsia" w:hAnsi="Trade Gothic LT Std Light" w:cs="Times New Roman"/>
          <w:sz w:val="18"/>
          <w:szCs w:val="18"/>
          <w:lang w:eastAsia="zh-TW"/>
        </w:rPr>
        <w:t xml:space="preserve"> precisa che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precisa che sussiste, ove possibile e conferente, la facoltà di esercitare il diritto previsto dall’art. 22 paragrafo 1) del GDPR (“L’interessato ha il diritto di non essere sottoposto a una decisione basata unicamente </w:t>
      </w:r>
      <w:r w:rsidRPr="00604DB2">
        <w:rPr>
          <w:rFonts w:ascii="Trade Gothic LT Std Light" w:eastAsiaTheme="minorEastAsia" w:hAnsi="Trade Gothic LT Std Light" w:cs="Times New Roman"/>
          <w:sz w:val="18"/>
          <w:szCs w:val="18"/>
          <w:lang w:eastAsia="zh-TW"/>
        </w:rPr>
        <w:lastRenderedPageBreak/>
        <w:t>sul trattamento automatizzato, compresa la profilazione, che produca effetti giuridici che lo riguardano o che incida in modo analogo significativamente sulla sua persona”), fatte salve le eccezioni previste dal successivo paragrafo 2).</w:t>
      </w:r>
    </w:p>
    <w:p w14:paraId="1C9035C2" w14:textId="77777777" w:rsidR="004123D4" w:rsidRPr="00604DB2" w:rsidRDefault="004123D4" w:rsidP="004123D4">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6.3.</w:t>
      </w:r>
      <w:r w:rsidRPr="00604DB2">
        <w:rPr>
          <w:rFonts w:ascii="Trade Gothic LT Std Light" w:eastAsiaTheme="minorEastAsia" w:hAnsi="Trade Gothic LT Std Light" w:cs="Times New Roman"/>
          <w:sz w:val="18"/>
          <w:szCs w:val="18"/>
          <w:lang w:eastAsia="zh-TW"/>
        </w:rPr>
        <w:t xml:space="preserve"> In ossequio all’art. 12 paragrafo 1) del GDPR,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636B1D5B" w14:textId="77777777" w:rsidR="004123D4" w:rsidRPr="00604DB2" w:rsidRDefault="004123D4" w:rsidP="004123D4">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6.4.</w:t>
      </w:r>
      <w:r w:rsidRPr="00604DB2">
        <w:rPr>
          <w:rFonts w:ascii="Trade Gothic LT Std Light" w:eastAsiaTheme="minorEastAsia" w:hAnsi="Trade Gothic LT Std Light" w:cs="Times New Roman"/>
          <w:sz w:val="18"/>
          <w:szCs w:val="18"/>
          <w:lang w:eastAsia="zh-TW"/>
        </w:rPr>
        <w:t xml:space="preserve"> In ossequio all’art. 12 paragrafo 3) del GDPR,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informa che si impegna a fornire le informazioni relative all’azione intrapresa riguardo ad una richiesta ai sensi degli artt. da 15 a 22 del GDPR senza ingiustificato ritardo e, comunque</w:t>
      </w:r>
      <w:r>
        <w:rPr>
          <w:rFonts w:ascii="Trade Gothic LT Std Light" w:eastAsiaTheme="minorEastAsia" w:hAnsi="Trade Gothic LT Std Light" w:cs="Times New Roman"/>
          <w:sz w:val="18"/>
          <w:szCs w:val="18"/>
          <w:lang w:eastAsia="zh-TW"/>
        </w:rPr>
        <w:t>,</w:t>
      </w:r>
      <w:r w:rsidRPr="00604DB2">
        <w:rPr>
          <w:rFonts w:ascii="Trade Gothic LT Std Light" w:eastAsiaTheme="minorEastAsia" w:hAnsi="Trade Gothic LT Std Light" w:cs="Times New Roman"/>
          <w:sz w:val="18"/>
          <w:szCs w:val="18"/>
          <w:lang w:eastAsia="zh-TW"/>
        </w:rPr>
        <w:t xml:space="preserve"> entro un mese dal ricevimento della richiesta stessa (quest’ultimo termine può essere prorogato di n. 2 mesi se necessario, tenuto conto della complessità e del numero delle richieste: in tal caso,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si impegna ad informare di tale proroga e dei motivi del ritardo, entro un mese dal ricevimento della richiesta).</w:t>
      </w:r>
    </w:p>
    <w:p w14:paraId="1F5209A5" w14:textId="77777777" w:rsidR="004123D4" w:rsidRPr="00604DB2" w:rsidRDefault="004123D4" w:rsidP="004123D4">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6.5.</w:t>
      </w:r>
      <w:r w:rsidRPr="00604DB2">
        <w:rPr>
          <w:rFonts w:ascii="Trade Gothic LT Std Light" w:eastAsiaTheme="minorEastAsia" w:hAnsi="Trade Gothic LT Std Light" w:cs="Times New Roman"/>
          <w:sz w:val="18"/>
          <w:szCs w:val="18"/>
          <w:lang w:eastAsia="zh-TW"/>
        </w:rPr>
        <w:t xml:space="preserve"> I sopra descritti diritti (fatta eccezione per il diritto ex art. 77 del GDPR) possono essere esercitati mediante i dati di contatto illustrati al successivo art. 7.  </w:t>
      </w:r>
    </w:p>
    <w:p w14:paraId="2948D3C3" w14:textId="77777777" w:rsidR="004123D4" w:rsidRPr="00604DB2" w:rsidRDefault="004123D4" w:rsidP="004123D4">
      <w:pPr>
        <w:spacing w:after="0" w:line="240" w:lineRule="auto"/>
        <w:jc w:val="both"/>
        <w:rPr>
          <w:rFonts w:ascii="Trade Gothic LT Std Light" w:hAnsi="Trade Gothic LT Std Light"/>
          <w:sz w:val="18"/>
          <w:szCs w:val="18"/>
        </w:rPr>
      </w:pPr>
    </w:p>
    <w:p w14:paraId="69F0AAFE" w14:textId="77777777" w:rsidR="004123D4" w:rsidRPr="005D71EE" w:rsidRDefault="004123D4" w:rsidP="004123D4">
      <w:pPr>
        <w:spacing w:after="0" w:line="240" w:lineRule="auto"/>
        <w:jc w:val="both"/>
        <w:rPr>
          <w:rFonts w:ascii="Trade Gothic LT Std Light" w:eastAsiaTheme="minorEastAsia" w:hAnsi="Trade Gothic LT Std Light" w:cs="Times New Roman"/>
          <w:b/>
          <w:sz w:val="18"/>
          <w:szCs w:val="18"/>
          <w:lang w:eastAsia="zh-TW"/>
        </w:rPr>
      </w:pPr>
      <w:r w:rsidRPr="005D71EE">
        <w:rPr>
          <w:rFonts w:ascii="Trade Gothic LT Std Light" w:eastAsiaTheme="minorEastAsia" w:hAnsi="Trade Gothic LT Std Light" w:cs="Times New Roman"/>
          <w:b/>
          <w:sz w:val="18"/>
          <w:szCs w:val="18"/>
          <w:lang w:eastAsia="zh-TW"/>
        </w:rPr>
        <w:t>7. Dati di contatto.</w:t>
      </w:r>
    </w:p>
    <w:p w14:paraId="50DCB33B" w14:textId="77777777" w:rsidR="004123D4" w:rsidRPr="001106B8" w:rsidRDefault="004123D4" w:rsidP="004123D4">
      <w:pPr>
        <w:spacing w:after="0" w:line="240" w:lineRule="auto"/>
        <w:jc w:val="both"/>
        <w:rPr>
          <w:rStyle w:val="Collegamentoipertestuale"/>
        </w:rPr>
      </w:pPr>
      <w:r w:rsidRPr="005D71EE">
        <w:rPr>
          <w:rFonts w:ascii="Trade Gothic LT Std Light" w:eastAsiaTheme="minorEastAsia" w:hAnsi="Trade Gothic LT Std Light" w:cs="Times New Roman"/>
          <w:b/>
          <w:sz w:val="18"/>
          <w:szCs w:val="18"/>
          <w:lang w:eastAsia="zh-TW"/>
        </w:rPr>
        <w:t>7.1.</w:t>
      </w:r>
      <w:r w:rsidRPr="005D71EE">
        <w:rPr>
          <w:rFonts w:ascii="Trade Gothic LT Std Light" w:eastAsiaTheme="minorEastAsia" w:hAnsi="Trade Gothic LT Std Light" w:cs="Times New Roman"/>
          <w:sz w:val="18"/>
          <w:szCs w:val="18"/>
          <w:lang w:eastAsia="zh-TW"/>
        </w:rPr>
        <w:t xml:space="preserve"> </w:t>
      </w:r>
      <w:r>
        <w:rPr>
          <w:rFonts w:ascii="Trade Gothic LT Std Light" w:eastAsiaTheme="minorEastAsia" w:hAnsi="Trade Gothic LT Std Light" w:cs="Times New Roman"/>
          <w:sz w:val="18"/>
          <w:szCs w:val="18"/>
          <w:lang w:eastAsia="zh-TW"/>
        </w:rPr>
        <w:t>GAL</w:t>
      </w:r>
      <w:r w:rsidRPr="005D71EE">
        <w:rPr>
          <w:rFonts w:ascii="Trade Gothic LT Std Light" w:eastAsiaTheme="minorEastAsia" w:hAnsi="Trade Gothic LT Std Light" w:cs="Times New Roman"/>
          <w:sz w:val="18"/>
          <w:szCs w:val="18"/>
          <w:lang w:eastAsia="zh-TW"/>
        </w:rPr>
        <w:t xml:space="preserve"> può essere contattato al seguente recapito: </w:t>
      </w:r>
      <w:hyperlink r:id="rId11" w:history="1">
        <w:r w:rsidRPr="001106B8">
          <w:rPr>
            <w:rStyle w:val="Collegamentoipertestuale"/>
            <w:rFonts w:ascii="Trade Gothic LT Std Light" w:eastAsiaTheme="minorEastAsia" w:hAnsi="Trade Gothic LT Std Light" w:cs="Times New Roman"/>
            <w:sz w:val="18"/>
            <w:szCs w:val="18"/>
            <w:lang w:eastAsia="zh-TW"/>
          </w:rPr>
          <w:t>info@galdelducato.it</w:t>
        </w:r>
      </w:hyperlink>
      <w:r w:rsidRPr="001106B8">
        <w:rPr>
          <w:rStyle w:val="Collegamentoipertestuale"/>
          <w:rFonts w:ascii="Trade Gothic LT Std Light" w:eastAsiaTheme="minorEastAsia" w:hAnsi="Trade Gothic LT Std Light" w:cs="Times New Roman"/>
          <w:sz w:val="18"/>
          <w:szCs w:val="18"/>
          <w:lang w:eastAsia="zh-TW"/>
        </w:rPr>
        <w:t xml:space="preserve"> </w:t>
      </w:r>
    </w:p>
    <w:p w14:paraId="3DD4B9EC" w14:textId="77777777" w:rsidR="004123D4" w:rsidRPr="005D71EE" w:rsidRDefault="004123D4" w:rsidP="004123D4">
      <w:pPr>
        <w:spacing w:after="0" w:line="240" w:lineRule="auto"/>
        <w:jc w:val="both"/>
        <w:rPr>
          <w:color w:val="0563C1" w:themeColor="hyperlink"/>
          <w:u w:val="single"/>
        </w:rPr>
      </w:pPr>
      <w:r w:rsidRPr="005D71EE">
        <w:rPr>
          <w:rFonts w:ascii="Trade Gothic LT Std Light" w:eastAsiaTheme="minorEastAsia" w:hAnsi="Trade Gothic LT Std Light" w:cs="Times New Roman"/>
          <w:b/>
          <w:sz w:val="18"/>
          <w:szCs w:val="18"/>
          <w:lang w:eastAsia="zh-TW"/>
        </w:rPr>
        <w:t>7.2.</w:t>
      </w:r>
      <w:r w:rsidRPr="005D71EE">
        <w:rPr>
          <w:rFonts w:ascii="Trade Gothic LT Std Light" w:eastAsiaTheme="minorEastAsia" w:hAnsi="Trade Gothic LT Std Light" w:cs="Times New Roman"/>
          <w:sz w:val="18"/>
          <w:szCs w:val="18"/>
          <w:lang w:eastAsia="zh-TW"/>
        </w:rPr>
        <w:t xml:space="preserve"> Il Responsabile della protezione dei dati (RPD/DPO) ex art. 37 del GDPR, nominato da </w:t>
      </w:r>
      <w:r>
        <w:rPr>
          <w:rFonts w:ascii="Trade Gothic LT Std Light" w:eastAsiaTheme="minorEastAsia" w:hAnsi="Trade Gothic LT Std Light" w:cs="Times New Roman"/>
          <w:sz w:val="18"/>
          <w:szCs w:val="18"/>
          <w:lang w:eastAsia="zh-TW"/>
        </w:rPr>
        <w:t>GAL</w:t>
      </w:r>
      <w:r w:rsidRPr="005D71EE">
        <w:rPr>
          <w:rFonts w:ascii="Trade Gothic LT Std Light" w:eastAsiaTheme="minorEastAsia" w:hAnsi="Trade Gothic LT Std Light" w:cs="Times New Roman"/>
          <w:sz w:val="18"/>
          <w:szCs w:val="18"/>
          <w:lang w:eastAsia="zh-TW"/>
        </w:rPr>
        <w:t>, può essere contattato al seguente recapito:</w:t>
      </w:r>
      <w:r>
        <w:rPr>
          <w:rFonts w:ascii="Trade Gothic LT Std Light" w:eastAsiaTheme="minorEastAsia" w:hAnsi="Trade Gothic LT Std Light" w:cs="Times New Roman"/>
          <w:sz w:val="18"/>
          <w:szCs w:val="18"/>
          <w:lang w:eastAsia="zh-TW"/>
        </w:rPr>
        <w:t xml:space="preserve"> </w:t>
      </w:r>
      <w:hyperlink r:id="rId12" w:history="1">
        <w:r w:rsidRPr="006E5AFF">
          <w:rPr>
            <w:rStyle w:val="Collegamentoipertestuale"/>
            <w:rFonts w:ascii="Trade Gothic LT Std Light" w:eastAsiaTheme="minorEastAsia" w:hAnsi="Trade Gothic LT Std Light" w:cs="Times New Roman"/>
            <w:sz w:val="18"/>
            <w:szCs w:val="18"/>
            <w:lang w:eastAsia="zh-TW"/>
          </w:rPr>
          <w:t>gabriele.borghi@baldiandpartners.it</w:t>
        </w:r>
      </w:hyperlink>
      <w:r>
        <w:rPr>
          <w:rFonts w:ascii="Trade Gothic LT Std Light" w:eastAsiaTheme="minorEastAsia" w:hAnsi="Trade Gothic LT Std Light" w:cs="Times New Roman"/>
          <w:sz w:val="18"/>
          <w:szCs w:val="18"/>
          <w:lang w:eastAsia="zh-TW"/>
        </w:rPr>
        <w:t xml:space="preserve"> </w:t>
      </w:r>
    </w:p>
    <w:p w14:paraId="24ED6442" w14:textId="77777777" w:rsidR="004123D4" w:rsidRPr="005D71EE" w:rsidRDefault="004123D4" w:rsidP="004123D4">
      <w:pPr>
        <w:spacing w:after="0" w:line="240" w:lineRule="auto"/>
        <w:jc w:val="both"/>
        <w:rPr>
          <w:rFonts w:ascii="Trade Gothic LT Std Light" w:eastAsiaTheme="minorEastAsia" w:hAnsi="Trade Gothic LT Std Light" w:cs="Times New Roman"/>
          <w:sz w:val="18"/>
          <w:szCs w:val="18"/>
          <w:lang w:eastAsia="zh-TW"/>
        </w:rPr>
      </w:pPr>
    </w:p>
    <w:p w14:paraId="422C036E" w14:textId="77777777" w:rsidR="004123D4" w:rsidRPr="005D71EE" w:rsidRDefault="004123D4" w:rsidP="004123D4">
      <w:pPr>
        <w:spacing w:after="0" w:line="240" w:lineRule="auto"/>
        <w:jc w:val="both"/>
        <w:rPr>
          <w:rFonts w:ascii="Trade Gothic LT Std Light" w:eastAsiaTheme="minorEastAsia" w:hAnsi="Trade Gothic LT Std Light" w:cs="Times New Roman"/>
          <w:sz w:val="18"/>
          <w:szCs w:val="18"/>
          <w:lang w:eastAsia="zh-TW"/>
        </w:rPr>
      </w:pPr>
      <w:r>
        <w:rPr>
          <w:rFonts w:ascii="Trade Gothic LT Std Light" w:eastAsiaTheme="minorEastAsia" w:hAnsi="Trade Gothic LT Std Light" w:cs="Times New Roman"/>
          <w:sz w:val="18"/>
          <w:szCs w:val="18"/>
          <w:lang w:eastAsia="zh-TW"/>
        </w:rPr>
        <w:t>Parma</w:t>
      </w:r>
      <w:r w:rsidRPr="005D71EE">
        <w:rPr>
          <w:rFonts w:ascii="Trade Gothic LT Std Light" w:eastAsiaTheme="minorEastAsia" w:hAnsi="Trade Gothic LT Std Light" w:cs="Times New Roman"/>
          <w:sz w:val="18"/>
          <w:szCs w:val="18"/>
          <w:lang w:eastAsia="zh-TW"/>
        </w:rPr>
        <w:t xml:space="preserve">, lì </w:t>
      </w:r>
      <w:r>
        <w:rPr>
          <w:rFonts w:ascii="Trade Gothic LT Std Light" w:eastAsiaTheme="minorEastAsia" w:hAnsi="Trade Gothic LT Std Light" w:cs="Times New Roman"/>
          <w:sz w:val="18"/>
          <w:szCs w:val="18"/>
          <w:lang w:eastAsia="zh-TW"/>
        </w:rPr>
        <w:t xml:space="preserve">23.2.2026 </w:t>
      </w:r>
      <w:r w:rsidRPr="005D71EE">
        <w:rPr>
          <w:rFonts w:ascii="Trade Gothic LT Std Light" w:eastAsiaTheme="minorEastAsia" w:hAnsi="Trade Gothic LT Std Light" w:cs="Times New Roman"/>
          <w:sz w:val="18"/>
          <w:szCs w:val="18"/>
          <w:lang w:eastAsia="zh-TW"/>
        </w:rPr>
        <w:t>(data di ultimo aggiornamento).</w:t>
      </w:r>
    </w:p>
    <w:p w14:paraId="2D8C696E" w14:textId="77777777" w:rsidR="004123D4" w:rsidRPr="005D71EE" w:rsidRDefault="004123D4" w:rsidP="004123D4">
      <w:pPr>
        <w:spacing w:after="0" w:line="240" w:lineRule="auto"/>
        <w:jc w:val="both"/>
        <w:rPr>
          <w:rFonts w:ascii="Trade Gothic LT Std Light" w:eastAsiaTheme="minorEastAsia" w:hAnsi="Trade Gothic LT Std Light" w:cs="Times New Roman"/>
          <w:sz w:val="18"/>
          <w:szCs w:val="18"/>
          <w:lang w:eastAsia="zh-TW"/>
        </w:rPr>
      </w:pPr>
    </w:p>
    <w:p w14:paraId="7EB56BF6" w14:textId="77777777" w:rsidR="004123D4" w:rsidRPr="005D71EE" w:rsidRDefault="004123D4" w:rsidP="004123D4">
      <w:pPr>
        <w:spacing w:after="0" w:line="240" w:lineRule="auto"/>
        <w:jc w:val="both"/>
        <w:rPr>
          <w:rFonts w:ascii="Trade Gothic LT Std Light" w:hAnsi="Trade Gothic LT Std Light"/>
          <w:sz w:val="18"/>
          <w:szCs w:val="18"/>
        </w:rPr>
      </w:pPr>
      <w:r>
        <w:rPr>
          <w:rFonts w:ascii="Trade Gothic LT Std Light" w:hAnsi="Trade Gothic LT Std Light"/>
          <w:b/>
          <w:sz w:val="18"/>
          <w:szCs w:val="18"/>
        </w:rPr>
        <w:t>GAL DEL DUCATO SOC. CONS. A R.L.</w:t>
      </w:r>
    </w:p>
    <w:p w14:paraId="10FBB5C1" w14:textId="77777777" w:rsidR="004123D4" w:rsidRPr="005D71EE" w:rsidRDefault="004123D4" w:rsidP="004123D4">
      <w:pPr>
        <w:spacing w:after="0" w:line="240" w:lineRule="auto"/>
        <w:jc w:val="both"/>
        <w:rPr>
          <w:rFonts w:ascii="Trade Gothic LT Std Light" w:eastAsia="Calibri" w:hAnsi="Trade Gothic LT Std Light" w:cs="Times New Roman"/>
          <w:b/>
          <w:sz w:val="18"/>
          <w:szCs w:val="18"/>
        </w:rPr>
      </w:pPr>
      <w:r w:rsidRPr="005D71EE">
        <w:rPr>
          <w:rFonts w:ascii="Trade Gothic LT Std Light" w:hAnsi="Trade Gothic LT Std Light"/>
          <w:sz w:val="18"/>
          <w:szCs w:val="18"/>
        </w:rPr>
        <w:t>(in persona del suo legale rappresentante pro tempore)</w:t>
      </w:r>
    </w:p>
    <w:p w14:paraId="23786A7B" w14:textId="77777777" w:rsidR="004123D4" w:rsidRPr="005D71EE" w:rsidRDefault="004123D4" w:rsidP="004123D4">
      <w:pPr>
        <w:spacing w:after="0" w:line="240" w:lineRule="auto"/>
        <w:jc w:val="both"/>
        <w:rPr>
          <w:rFonts w:ascii="Trade Gothic LT Std Light" w:hAnsi="Trade Gothic LT Std Light"/>
          <w:sz w:val="18"/>
          <w:szCs w:val="18"/>
        </w:rPr>
      </w:pPr>
    </w:p>
    <w:p w14:paraId="5D99C174" w14:textId="77777777" w:rsidR="004123D4" w:rsidRPr="005D71EE" w:rsidRDefault="004123D4" w:rsidP="004123D4">
      <w:pPr>
        <w:spacing w:after="0" w:line="240" w:lineRule="auto"/>
        <w:jc w:val="both"/>
        <w:rPr>
          <w:rFonts w:ascii="Trade Gothic LT Std Light" w:hAnsi="Trade Gothic LT Std Light"/>
          <w:sz w:val="18"/>
          <w:szCs w:val="18"/>
        </w:rPr>
      </w:pPr>
    </w:p>
    <w:p w14:paraId="6E9F77FF" w14:textId="77777777" w:rsidR="004123D4" w:rsidRPr="00695F62" w:rsidRDefault="004123D4" w:rsidP="004123D4">
      <w:pPr>
        <w:spacing w:after="0" w:line="240" w:lineRule="auto"/>
        <w:jc w:val="both"/>
        <w:rPr>
          <w:rFonts w:ascii="Trade Gothic LT Std Light" w:hAnsi="Trade Gothic LT Std Light"/>
          <w:sz w:val="18"/>
          <w:szCs w:val="18"/>
        </w:rPr>
      </w:pPr>
    </w:p>
    <w:p w14:paraId="76CB7150" w14:textId="77777777" w:rsidR="004123D4" w:rsidRPr="00695F62" w:rsidRDefault="004123D4" w:rsidP="004123D4">
      <w:pPr>
        <w:spacing w:after="0" w:line="240" w:lineRule="auto"/>
        <w:jc w:val="both"/>
        <w:rPr>
          <w:rFonts w:ascii="Trade Gothic LT Std Light" w:hAnsi="Trade Gothic LT Std Light"/>
          <w:sz w:val="18"/>
          <w:szCs w:val="18"/>
        </w:rPr>
      </w:pPr>
    </w:p>
    <w:p w14:paraId="75C6F7AE" w14:textId="77777777" w:rsidR="004123D4" w:rsidRPr="00695F62" w:rsidRDefault="004123D4" w:rsidP="004123D4">
      <w:pPr>
        <w:spacing w:after="0" w:line="240" w:lineRule="auto"/>
        <w:jc w:val="both"/>
        <w:rPr>
          <w:rFonts w:ascii="Trade Gothic LT Std Light" w:hAnsi="Trade Gothic LT Std Light"/>
          <w:sz w:val="18"/>
          <w:szCs w:val="18"/>
        </w:rPr>
      </w:pPr>
    </w:p>
    <w:p w14:paraId="6D18C485" w14:textId="77777777" w:rsidR="004123D4" w:rsidRPr="00695F62" w:rsidRDefault="004123D4" w:rsidP="004123D4">
      <w:pPr>
        <w:spacing w:after="0" w:line="240" w:lineRule="auto"/>
        <w:jc w:val="both"/>
        <w:rPr>
          <w:rFonts w:ascii="Trade Gothic LT Std Light" w:hAnsi="Trade Gothic LT Std Light"/>
          <w:sz w:val="18"/>
          <w:szCs w:val="18"/>
        </w:rPr>
      </w:pPr>
    </w:p>
    <w:p w14:paraId="6A381B53" w14:textId="77777777" w:rsidR="004123D4" w:rsidRDefault="004123D4" w:rsidP="004123D4">
      <w:pPr>
        <w:spacing w:after="0" w:line="240" w:lineRule="auto"/>
        <w:jc w:val="both"/>
        <w:rPr>
          <w:rFonts w:ascii="Trade Gothic LT Std Light" w:hAnsi="Trade Gothic LT Std Light"/>
          <w:sz w:val="18"/>
          <w:szCs w:val="18"/>
        </w:rPr>
      </w:pPr>
    </w:p>
    <w:p w14:paraId="14330FFE" w14:textId="77777777" w:rsidR="004123D4" w:rsidRPr="0090328E" w:rsidRDefault="004123D4" w:rsidP="000E2CC6">
      <w:pPr>
        <w:pStyle w:val="Corpotesto"/>
        <w:tabs>
          <w:tab w:val="left" w:pos="4042"/>
          <w:tab w:val="left" w:pos="5775"/>
        </w:tabs>
        <w:spacing w:line="276" w:lineRule="auto"/>
        <w:ind w:right="28"/>
        <w:jc w:val="center"/>
        <w:rPr>
          <w:rFonts w:asciiTheme="minorHAnsi" w:hAnsiTheme="minorHAnsi" w:cstheme="minorHAnsi"/>
          <w:spacing w:val="-2"/>
          <w:sz w:val="22"/>
          <w:szCs w:val="22"/>
        </w:rPr>
      </w:pPr>
    </w:p>
    <w:sectPr w:rsidR="004123D4" w:rsidRPr="0090328E" w:rsidSect="00274BF7">
      <w:headerReference w:type="even" r:id="rId13"/>
      <w:headerReference w:type="default" r:id="rId14"/>
      <w:footerReference w:type="even" r:id="rId15"/>
      <w:footerReference w:type="default" r:id="rId16"/>
      <w:headerReference w:type="first" r:id="rId17"/>
      <w:footerReference w:type="first" r:id="rId18"/>
      <w:pgSz w:w="11910" w:h="16840"/>
      <w:pgMar w:top="1340" w:right="900" w:bottom="280" w:left="9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8DF2" w14:textId="77777777" w:rsidR="00287D73" w:rsidRDefault="00287D73" w:rsidP="00744B15">
      <w:pPr>
        <w:spacing w:after="0" w:line="240" w:lineRule="auto"/>
      </w:pPr>
      <w:r>
        <w:separator/>
      </w:r>
    </w:p>
  </w:endnote>
  <w:endnote w:type="continuationSeparator" w:id="0">
    <w:p w14:paraId="2F64DFED" w14:textId="77777777" w:rsidR="00287D73" w:rsidRDefault="00287D73" w:rsidP="00744B15">
      <w:pPr>
        <w:spacing w:after="0" w:line="240" w:lineRule="auto"/>
      </w:pPr>
      <w:r>
        <w:continuationSeparator/>
      </w:r>
    </w:p>
  </w:endnote>
  <w:endnote w:type="continuationNotice" w:id="1">
    <w:p w14:paraId="3935CB0F" w14:textId="77777777" w:rsidR="00287D73" w:rsidRDefault="00287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CIDFont+F2">
    <w:altName w:val="Cambria"/>
    <w:panose1 w:val="00000000000000000000"/>
    <w:charset w:val="00"/>
    <w:family w:val="roman"/>
    <w:notTrueType/>
    <w:pitch w:val="default"/>
  </w:font>
  <w:font w:name="Trade Gothic LT Std Light">
    <w:altName w:val="Calibri"/>
    <w:panose1 w:val="00000000000000000000"/>
    <w:charset w:val="00"/>
    <w:family w:val="modern"/>
    <w:notTrueType/>
    <w:pitch w:val="variable"/>
    <w:sig w:usb0="800000AF" w:usb1="4000204A"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7029" w14:textId="77777777" w:rsidR="006F52BC" w:rsidRDefault="006F52B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432045"/>
      <w:docPartObj>
        <w:docPartGallery w:val="Page Numbers (Bottom of Page)"/>
        <w:docPartUnique/>
      </w:docPartObj>
    </w:sdtPr>
    <w:sdtContent>
      <w:p w14:paraId="7F508C90" w14:textId="3563C78A" w:rsidR="00B86F18" w:rsidRDefault="00B86F18">
        <w:pPr>
          <w:pStyle w:val="Pidipagina"/>
          <w:jc w:val="right"/>
        </w:pPr>
        <w:r>
          <w:fldChar w:fldCharType="begin"/>
        </w:r>
        <w:r>
          <w:instrText>PAGE   \* MERGEFORMAT</w:instrText>
        </w:r>
        <w:r>
          <w:fldChar w:fldCharType="separate"/>
        </w:r>
        <w:r>
          <w:t>2</w:t>
        </w:r>
        <w:r>
          <w:fldChar w:fldCharType="end"/>
        </w:r>
      </w:p>
    </w:sdtContent>
  </w:sdt>
  <w:p w14:paraId="6C0DF77E" w14:textId="77777777" w:rsidR="00627AEA" w:rsidRDefault="00627AE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345401"/>
      <w:docPartObj>
        <w:docPartGallery w:val="Page Numbers (Bottom of Page)"/>
        <w:docPartUnique/>
      </w:docPartObj>
    </w:sdtPr>
    <w:sdtContent>
      <w:p w14:paraId="31BFEEF1" w14:textId="05181BE7" w:rsidR="00627AEA" w:rsidRDefault="00627AEA">
        <w:pPr>
          <w:pStyle w:val="Pidipagina"/>
          <w:jc w:val="right"/>
        </w:pPr>
        <w:r>
          <w:fldChar w:fldCharType="begin"/>
        </w:r>
        <w:r>
          <w:instrText>PAGE   \* MERGEFORMAT</w:instrText>
        </w:r>
        <w:r>
          <w:fldChar w:fldCharType="separate"/>
        </w:r>
        <w:r>
          <w:t>2</w:t>
        </w:r>
        <w:r>
          <w:fldChar w:fldCharType="end"/>
        </w:r>
      </w:p>
    </w:sdtContent>
  </w:sdt>
  <w:p w14:paraId="0BF0E45C" w14:textId="7E9EC02C" w:rsidR="0034262B" w:rsidRDefault="0034262B" w:rsidP="0034262B">
    <w:pPr>
      <w:pStyle w:val="Pidipagina"/>
      <w:tabs>
        <w:tab w:val="clear" w:pos="4819"/>
        <w:tab w:val="clear" w:pos="9638"/>
        <w:tab w:val="left" w:pos="73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4143" w14:textId="77777777" w:rsidR="00287D73" w:rsidRDefault="00287D73" w:rsidP="00744B15">
      <w:pPr>
        <w:spacing w:after="0" w:line="240" w:lineRule="auto"/>
      </w:pPr>
      <w:r>
        <w:separator/>
      </w:r>
    </w:p>
  </w:footnote>
  <w:footnote w:type="continuationSeparator" w:id="0">
    <w:p w14:paraId="51BAB3A5" w14:textId="77777777" w:rsidR="00287D73" w:rsidRDefault="00287D73" w:rsidP="00744B15">
      <w:pPr>
        <w:spacing w:after="0" w:line="240" w:lineRule="auto"/>
      </w:pPr>
      <w:r>
        <w:continuationSeparator/>
      </w:r>
    </w:p>
  </w:footnote>
  <w:footnote w:type="continuationNotice" w:id="1">
    <w:p w14:paraId="18E82D46" w14:textId="77777777" w:rsidR="00287D73" w:rsidRDefault="00287D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7520" w14:textId="77777777" w:rsidR="00F75452" w:rsidRDefault="00F7545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6EB1" w14:textId="178D6438" w:rsidR="00F75452" w:rsidRDefault="00F75452">
    <w:pPr>
      <w:pStyle w:val="Intestazione"/>
    </w:pPr>
    <w:r w:rsidRPr="00B35052">
      <w:rPr>
        <w:noProof/>
        <w:sz w:val="23"/>
        <w:szCs w:val="23"/>
      </w:rPr>
      <w:drawing>
        <wp:inline distT="0" distB="0" distL="0" distR="0" wp14:anchorId="283DEA93" wp14:editId="6A5CD17B">
          <wp:extent cx="5057775" cy="595437"/>
          <wp:effectExtent l="0" t="0" r="0" b="0"/>
          <wp:docPr id="869749802" name="Immagine 869749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323" cy="601859"/>
                  </a:xfrm>
                  <a:prstGeom prst="rect">
                    <a:avLst/>
                  </a:prstGeom>
                </pic:spPr>
              </pic:pic>
            </a:graphicData>
          </a:graphic>
        </wp:inline>
      </w:drawing>
    </w:r>
    <w:r w:rsidRPr="00B35052">
      <w:rPr>
        <w:noProof/>
        <w:sz w:val="23"/>
        <w:szCs w:val="23"/>
      </w:rPr>
      <w:drawing>
        <wp:inline distT="0" distB="0" distL="0" distR="0" wp14:anchorId="2F71A2C6" wp14:editId="357E56DA">
          <wp:extent cx="933450" cy="522605"/>
          <wp:effectExtent l="0" t="0" r="0" b="0"/>
          <wp:docPr id="577365538" name="Immagine 10" descr="Immagine che contiene Elementi grafici, grafica, test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19520" name="Immagine 10" descr="Immagine che contiene Elementi grafici, grafica, testo, Carattere&#10;&#10;Descrizione generata automaticament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522605"/>
                  </a:xfrm>
                  <a:prstGeom prst="rect">
                    <a:avLst/>
                  </a:prstGeom>
                </pic:spPr>
              </pic:pic>
            </a:graphicData>
          </a:graphic>
        </wp:inline>
      </w:drawing>
    </w:r>
  </w:p>
  <w:p w14:paraId="1C4DA38F" w14:textId="77777777" w:rsidR="00F75452" w:rsidRDefault="00F75452">
    <w:pPr>
      <w:pStyle w:val="Intestazione"/>
    </w:pPr>
  </w:p>
  <w:p w14:paraId="2FD49257" w14:textId="77777777" w:rsidR="00F75452" w:rsidRDefault="00F7545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F9C6" w14:textId="77777777" w:rsidR="00733BE1" w:rsidRDefault="00733BE1">
    <w:pPr>
      <w:pStyle w:val="Intestazione"/>
    </w:pPr>
    <w:r>
      <w:ptab w:relativeTo="margin" w:alignment="center" w:leader="none"/>
    </w:r>
    <w:r w:rsidRPr="00B35052">
      <w:rPr>
        <w:noProof/>
        <w:sz w:val="23"/>
        <w:szCs w:val="23"/>
      </w:rPr>
      <w:drawing>
        <wp:inline distT="0" distB="0" distL="0" distR="0" wp14:anchorId="6CC5E82E" wp14:editId="7F6910F6">
          <wp:extent cx="5057775" cy="595437"/>
          <wp:effectExtent l="0" t="0" r="0" b="0"/>
          <wp:docPr id="1442210521" name="Immagine 1442210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323" cy="601859"/>
                  </a:xfrm>
                  <a:prstGeom prst="rect">
                    <a:avLst/>
                  </a:prstGeom>
                </pic:spPr>
              </pic:pic>
            </a:graphicData>
          </a:graphic>
        </wp:inline>
      </w:drawing>
    </w:r>
    <w:r w:rsidRPr="00B35052">
      <w:rPr>
        <w:noProof/>
        <w:sz w:val="23"/>
        <w:szCs w:val="23"/>
      </w:rPr>
      <w:drawing>
        <wp:inline distT="0" distB="0" distL="0" distR="0" wp14:anchorId="31A20848" wp14:editId="30248793">
          <wp:extent cx="933450" cy="522605"/>
          <wp:effectExtent l="0" t="0" r="0" b="0"/>
          <wp:docPr id="1569046197" name="Immagine 10" descr="Immagine che contiene Elementi grafici, grafica, test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19520" name="Immagine 10" descr="Immagine che contiene Elementi grafici, grafica, testo, Carattere&#10;&#10;Descrizione generata automaticament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522605"/>
                  </a:xfrm>
                  <a:prstGeom prst="rect">
                    <a:avLst/>
                  </a:prstGeom>
                </pic:spPr>
              </pic:pic>
            </a:graphicData>
          </a:graphic>
        </wp:inline>
      </w:drawing>
    </w:r>
  </w:p>
  <w:p w14:paraId="34638C6A" w14:textId="77777777" w:rsidR="00733BE1" w:rsidRDefault="00733BE1">
    <w:pPr>
      <w:pStyle w:val="Intestazione"/>
    </w:pPr>
  </w:p>
  <w:p w14:paraId="6F78FDBB" w14:textId="57C4CFC5" w:rsidR="00F75452" w:rsidRDefault="00733BE1">
    <w:pPr>
      <w:pStyle w:val="Intestazione"/>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C6559"/>
    <w:multiLevelType w:val="hybridMultilevel"/>
    <w:tmpl w:val="2AC05266"/>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56A0F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12503"/>
    <w:multiLevelType w:val="hybridMultilevel"/>
    <w:tmpl w:val="5A640604"/>
    <w:lvl w:ilvl="0" w:tplc="00D08BB6">
      <w:numFmt w:val="bullet"/>
      <w:lvlText w:val="▪"/>
      <w:lvlJc w:val="left"/>
      <w:pPr>
        <w:ind w:left="1346" w:hanging="567"/>
      </w:pPr>
      <w:rPr>
        <w:rFonts w:ascii="Times New Roman" w:eastAsia="Times New Roman" w:hAnsi="Times New Roman" w:cs="Times New Roman" w:hint="default"/>
        <w:b w:val="0"/>
        <w:bCs w:val="0"/>
        <w:i w:val="0"/>
        <w:iCs w:val="0"/>
        <w:spacing w:val="0"/>
        <w:w w:val="100"/>
        <w:sz w:val="16"/>
        <w:szCs w:val="16"/>
        <w:lang w:val="it-IT" w:eastAsia="en-US" w:bidi="ar-SA"/>
      </w:rPr>
    </w:lvl>
    <w:lvl w:ilvl="1" w:tplc="63E27310">
      <w:numFmt w:val="bullet"/>
      <w:lvlText w:val="•"/>
      <w:lvlJc w:val="left"/>
      <w:pPr>
        <w:ind w:left="2214" w:hanging="567"/>
      </w:pPr>
      <w:rPr>
        <w:rFonts w:hint="default"/>
        <w:lang w:val="it-IT" w:eastAsia="en-US" w:bidi="ar-SA"/>
      </w:rPr>
    </w:lvl>
    <w:lvl w:ilvl="2" w:tplc="C03A1130">
      <w:numFmt w:val="bullet"/>
      <w:lvlText w:val="•"/>
      <w:lvlJc w:val="left"/>
      <w:pPr>
        <w:ind w:left="3088" w:hanging="567"/>
      </w:pPr>
      <w:rPr>
        <w:rFonts w:hint="default"/>
        <w:lang w:val="it-IT" w:eastAsia="en-US" w:bidi="ar-SA"/>
      </w:rPr>
    </w:lvl>
    <w:lvl w:ilvl="3" w:tplc="D30C18B6">
      <w:numFmt w:val="bullet"/>
      <w:lvlText w:val="•"/>
      <w:lvlJc w:val="left"/>
      <w:pPr>
        <w:ind w:left="3963" w:hanging="567"/>
      </w:pPr>
      <w:rPr>
        <w:rFonts w:hint="default"/>
        <w:lang w:val="it-IT" w:eastAsia="en-US" w:bidi="ar-SA"/>
      </w:rPr>
    </w:lvl>
    <w:lvl w:ilvl="4" w:tplc="84820F74">
      <w:numFmt w:val="bullet"/>
      <w:lvlText w:val="•"/>
      <w:lvlJc w:val="left"/>
      <w:pPr>
        <w:ind w:left="4837" w:hanging="567"/>
      </w:pPr>
      <w:rPr>
        <w:rFonts w:hint="default"/>
        <w:lang w:val="it-IT" w:eastAsia="en-US" w:bidi="ar-SA"/>
      </w:rPr>
    </w:lvl>
    <w:lvl w:ilvl="5" w:tplc="352E6EEA">
      <w:numFmt w:val="bullet"/>
      <w:lvlText w:val="•"/>
      <w:lvlJc w:val="left"/>
      <w:pPr>
        <w:ind w:left="5712" w:hanging="567"/>
      </w:pPr>
      <w:rPr>
        <w:rFonts w:hint="default"/>
        <w:lang w:val="it-IT" w:eastAsia="en-US" w:bidi="ar-SA"/>
      </w:rPr>
    </w:lvl>
    <w:lvl w:ilvl="6" w:tplc="96801F78">
      <w:numFmt w:val="bullet"/>
      <w:lvlText w:val="•"/>
      <w:lvlJc w:val="left"/>
      <w:pPr>
        <w:ind w:left="6586" w:hanging="567"/>
      </w:pPr>
      <w:rPr>
        <w:rFonts w:hint="default"/>
        <w:lang w:val="it-IT" w:eastAsia="en-US" w:bidi="ar-SA"/>
      </w:rPr>
    </w:lvl>
    <w:lvl w:ilvl="7" w:tplc="8A30CE90">
      <w:numFmt w:val="bullet"/>
      <w:lvlText w:val="•"/>
      <w:lvlJc w:val="left"/>
      <w:pPr>
        <w:ind w:left="7460" w:hanging="567"/>
      </w:pPr>
      <w:rPr>
        <w:rFonts w:hint="default"/>
        <w:lang w:val="it-IT" w:eastAsia="en-US" w:bidi="ar-SA"/>
      </w:rPr>
    </w:lvl>
    <w:lvl w:ilvl="8" w:tplc="11567882">
      <w:numFmt w:val="bullet"/>
      <w:lvlText w:val="•"/>
      <w:lvlJc w:val="left"/>
      <w:pPr>
        <w:ind w:left="8335" w:hanging="567"/>
      </w:pPr>
      <w:rPr>
        <w:rFonts w:hint="default"/>
        <w:lang w:val="it-IT" w:eastAsia="en-US" w:bidi="ar-SA"/>
      </w:rPr>
    </w:lvl>
  </w:abstractNum>
  <w:abstractNum w:abstractNumId="3" w15:restartNumberingAfterBreak="0">
    <w:nsid w:val="03E171F3"/>
    <w:multiLevelType w:val="hybridMultilevel"/>
    <w:tmpl w:val="70804892"/>
    <w:lvl w:ilvl="0" w:tplc="0080A15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5E004AD"/>
    <w:multiLevelType w:val="hybridMultilevel"/>
    <w:tmpl w:val="30BAD322"/>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FF693F"/>
    <w:multiLevelType w:val="hybridMultilevel"/>
    <w:tmpl w:val="B9987364"/>
    <w:lvl w:ilvl="0" w:tplc="4A0E5654">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330420"/>
    <w:multiLevelType w:val="hybridMultilevel"/>
    <w:tmpl w:val="2256C8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934F9F"/>
    <w:multiLevelType w:val="hybridMultilevel"/>
    <w:tmpl w:val="1A0A307A"/>
    <w:lvl w:ilvl="0" w:tplc="04100017">
      <w:start w:val="1"/>
      <w:numFmt w:val="lowerLetter"/>
      <w:lvlText w:val="%1)"/>
      <w:lvlJc w:val="left"/>
      <w:pPr>
        <w:ind w:left="720" w:hanging="360"/>
      </w:pPr>
    </w:lvl>
    <w:lvl w:ilvl="1" w:tplc="04100017">
      <w:start w:val="1"/>
      <w:numFmt w:val="lowerLetter"/>
      <w:lvlText w:val="%2)"/>
      <w:lvlJc w:val="left"/>
      <w:pPr>
        <w:ind w:left="36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3D4920"/>
    <w:multiLevelType w:val="hybridMultilevel"/>
    <w:tmpl w:val="7B4ED9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8DFC5EEC">
      <w:start w:val="1"/>
      <w:numFmt w:val="decimal"/>
      <w:lvlText w:val="%3)"/>
      <w:lvlJc w:val="left"/>
      <w:pPr>
        <w:ind w:left="2340" w:hanging="360"/>
      </w:pPr>
      <w:rPr>
        <w:rFonts w:hint="default"/>
      </w:rPr>
    </w:lvl>
    <w:lvl w:ilvl="3" w:tplc="21540F06">
      <w:start w:val="10"/>
      <w:numFmt w:val="decimal"/>
      <w:lvlText w:val="%4."/>
      <w:lvlJc w:val="left"/>
      <w:pPr>
        <w:ind w:left="2880" w:hanging="360"/>
      </w:pPr>
      <w:rPr>
        <w:rFonts w:hint="default"/>
      </w:rPr>
    </w:lvl>
    <w:lvl w:ilvl="4" w:tplc="EE4A2B9A">
      <w:start w:val="9"/>
      <w:numFmt w:val="bullet"/>
      <w:lvlText w:val="•"/>
      <w:lvlJc w:val="left"/>
      <w:pPr>
        <w:ind w:left="3600" w:hanging="360"/>
      </w:pPr>
      <w:rPr>
        <w:rFonts w:ascii="Calibri" w:eastAsiaTheme="minorHAnsi" w:hAnsi="Calibri" w:cs="Calibri" w:hint="default"/>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763571C"/>
    <w:multiLevelType w:val="hybridMultilevel"/>
    <w:tmpl w:val="37948C36"/>
    <w:lvl w:ilvl="0" w:tplc="74CAF592">
      <w:numFmt w:val="bullet"/>
      <w:lvlText w:val="□"/>
      <w:lvlJc w:val="left"/>
      <w:pPr>
        <w:ind w:left="222" w:hanging="363"/>
      </w:pPr>
      <w:rPr>
        <w:rFonts w:ascii="Calibri" w:eastAsia="Calibri" w:hAnsi="Calibri" w:cs="Calibri" w:hint="default"/>
        <w:b w:val="0"/>
        <w:bCs w:val="0"/>
        <w:i w:val="0"/>
        <w:iCs w:val="0"/>
        <w:spacing w:val="0"/>
        <w:w w:val="99"/>
        <w:sz w:val="44"/>
        <w:szCs w:val="44"/>
        <w:lang w:val="it-IT" w:eastAsia="en-US" w:bidi="ar-SA"/>
      </w:rPr>
    </w:lvl>
    <w:lvl w:ilvl="1" w:tplc="91E8E164">
      <w:numFmt w:val="bullet"/>
      <w:lvlText w:val="•"/>
      <w:lvlJc w:val="left"/>
      <w:pPr>
        <w:ind w:left="1206" w:hanging="363"/>
      </w:pPr>
      <w:rPr>
        <w:rFonts w:hint="default"/>
        <w:lang w:val="it-IT" w:eastAsia="en-US" w:bidi="ar-SA"/>
      </w:rPr>
    </w:lvl>
    <w:lvl w:ilvl="2" w:tplc="7178ABCE">
      <w:numFmt w:val="bullet"/>
      <w:lvlText w:val="•"/>
      <w:lvlJc w:val="left"/>
      <w:pPr>
        <w:ind w:left="2192" w:hanging="363"/>
      </w:pPr>
      <w:rPr>
        <w:rFonts w:hint="default"/>
        <w:lang w:val="it-IT" w:eastAsia="en-US" w:bidi="ar-SA"/>
      </w:rPr>
    </w:lvl>
    <w:lvl w:ilvl="3" w:tplc="747AE842">
      <w:numFmt w:val="bullet"/>
      <w:lvlText w:val="•"/>
      <w:lvlJc w:val="left"/>
      <w:pPr>
        <w:ind w:left="3179" w:hanging="363"/>
      </w:pPr>
      <w:rPr>
        <w:rFonts w:hint="default"/>
        <w:lang w:val="it-IT" w:eastAsia="en-US" w:bidi="ar-SA"/>
      </w:rPr>
    </w:lvl>
    <w:lvl w:ilvl="4" w:tplc="BFA00CEC">
      <w:numFmt w:val="bullet"/>
      <w:lvlText w:val="•"/>
      <w:lvlJc w:val="left"/>
      <w:pPr>
        <w:ind w:left="4165" w:hanging="363"/>
      </w:pPr>
      <w:rPr>
        <w:rFonts w:hint="default"/>
        <w:lang w:val="it-IT" w:eastAsia="en-US" w:bidi="ar-SA"/>
      </w:rPr>
    </w:lvl>
    <w:lvl w:ilvl="5" w:tplc="FDD0E1BC">
      <w:numFmt w:val="bullet"/>
      <w:lvlText w:val="•"/>
      <w:lvlJc w:val="left"/>
      <w:pPr>
        <w:ind w:left="5152" w:hanging="363"/>
      </w:pPr>
      <w:rPr>
        <w:rFonts w:hint="default"/>
        <w:lang w:val="it-IT" w:eastAsia="en-US" w:bidi="ar-SA"/>
      </w:rPr>
    </w:lvl>
    <w:lvl w:ilvl="6" w:tplc="9510EE60">
      <w:numFmt w:val="bullet"/>
      <w:lvlText w:val="•"/>
      <w:lvlJc w:val="left"/>
      <w:pPr>
        <w:ind w:left="6138" w:hanging="363"/>
      </w:pPr>
      <w:rPr>
        <w:rFonts w:hint="default"/>
        <w:lang w:val="it-IT" w:eastAsia="en-US" w:bidi="ar-SA"/>
      </w:rPr>
    </w:lvl>
    <w:lvl w:ilvl="7" w:tplc="5E60FC5E">
      <w:numFmt w:val="bullet"/>
      <w:lvlText w:val="•"/>
      <w:lvlJc w:val="left"/>
      <w:pPr>
        <w:ind w:left="7124" w:hanging="363"/>
      </w:pPr>
      <w:rPr>
        <w:rFonts w:hint="default"/>
        <w:lang w:val="it-IT" w:eastAsia="en-US" w:bidi="ar-SA"/>
      </w:rPr>
    </w:lvl>
    <w:lvl w:ilvl="8" w:tplc="639822E4">
      <w:numFmt w:val="bullet"/>
      <w:lvlText w:val="•"/>
      <w:lvlJc w:val="left"/>
      <w:pPr>
        <w:ind w:left="8111" w:hanging="363"/>
      </w:pPr>
      <w:rPr>
        <w:rFonts w:hint="default"/>
        <w:lang w:val="it-IT" w:eastAsia="en-US" w:bidi="ar-SA"/>
      </w:rPr>
    </w:lvl>
  </w:abstractNum>
  <w:abstractNum w:abstractNumId="10" w15:restartNumberingAfterBreak="0">
    <w:nsid w:val="18790C8A"/>
    <w:multiLevelType w:val="hybridMultilevel"/>
    <w:tmpl w:val="FD683EE0"/>
    <w:lvl w:ilvl="0" w:tplc="0410000F">
      <w:start w:val="1"/>
      <w:numFmt w:val="decimal"/>
      <w:lvlText w:val="%1."/>
      <w:lvlJc w:val="left"/>
      <w:pPr>
        <w:ind w:left="1002" w:hanging="360"/>
      </w:pPr>
    </w:lvl>
    <w:lvl w:ilvl="1" w:tplc="327C1C10">
      <w:start w:val="1"/>
      <w:numFmt w:val="decimal"/>
      <w:lvlText w:val="%2."/>
      <w:lvlJc w:val="left"/>
      <w:pPr>
        <w:ind w:left="1722" w:hanging="360"/>
      </w:pPr>
      <w:rPr>
        <w:rFonts w:asciiTheme="minorHAnsi" w:eastAsiaTheme="minorHAnsi" w:hAnsiTheme="minorHAnsi" w:cstheme="minorBidi"/>
      </w:rPr>
    </w:lvl>
    <w:lvl w:ilvl="2" w:tplc="9E4EB8EE">
      <w:start w:val="1"/>
      <w:numFmt w:val="lowerLetter"/>
      <w:lvlText w:val="%3)"/>
      <w:lvlJc w:val="left"/>
      <w:pPr>
        <w:ind w:left="2622" w:hanging="360"/>
      </w:pPr>
      <w:rPr>
        <w:rFonts w:hint="default"/>
      </w:r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11" w15:restartNumberingAfterBreak="0">
    <w:nsid w:val="1A1D05AD"/>
    <w:multiLevelType w:val="hybridMultilevel"/>
    <w:tmpl w:val="0F1608B4"/>
    <w:lvl w:ilvl="0" w:tplc="54C461B4">
      <w:start w:val="1"/>
      <w:numFmt w:val="lowerLetter"/>
      <w:lvlText w:val="%1)"/>
      <w:lvlJc w:val="left"/>
      <w:pPr>
        <w:ind w:left="358" w:hanging="360"/>
      </w:pPr>
      <w:rPr>
        <w:rFonts w:hint="default"/>
      </w:rPr>
    </w:lvl>
    <w:lvl w:ilvl="1" w:tplc="C1044358">
      <w:start w:val="1"/>
      <w:numFmt w:val="decimal"/>
      <w:lvlText w:val="%2."/>
      <w:lvlJc w:val="left"/>
      <w:pPr>
        <w:ind w:left="1080" w:hanging="360"/>
      </w:pPr>
      <w:rPr>
        <w:b w:val="0"/>
        <w:bCs w:val="0"/>
      </w:rPr>
    </w:lvl>
    <w:lvl w:ilvl="2" w:tplc="63F4E556">
      <w:start w:val="4"/>
      <w:numFmt w:val="decimal"/>
      <w:lvlText w:val="%3)"/>
      <w:lvlJc w:val="left"/>
      <w:pPr>
        <w:ind w:left="1978" w:hanging="360"/>
      </w:pPr>
      <w:rPr>
        <w:rFonts w:hint="default"/>
      </w:r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2" w15:restartNumberingAfterBreak="0">
    <w:nsid w:val="1DE33EFD"/>
    <w:multiLevelType w:val="hybridMultilevel"/>
    <w:tmpl w:val="2C6C882E"/>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002CA3"/>
    <w:multiLevelType w:val="hybridMultilevel"/>
    <w:tmpl w:val="684CBEC6"/>
    <w:lvl w:ilvl="0" w:tplc="19F06DD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FE4DC4"/>
    <w:multiLevelType w:val="hybridMultilevel"/>
    <w:tmpl w:val="280498B0"/>
    <w:lvl w:ilvl="0" w:tplc="AC76CBAC">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827124"/>
    <w:multiLevelType w:val="hybridMultilevel"/>
    <w:tmpl w:val="C7E4F5C0"/>
    <w:lvl w:ilvl="0" w:tplc="0410000F">
      <w:start w:val="1"/>
      <w:numFmt w:val="decimal"/>
      <w:lvlText w:val="%1."/>
      <w:lvlJc w:val="left"/>
      <w:pPr>
        <w:ind w:left="1091" w:hanging="360"/>
      </w:pPr>
      <w:rPr>
        <w:rFonts w:hint="default"/>
      </w:rPr>
    </w:lvl>
    <w:lvl w:ilvl="1" w:tplc="E592CBA4">
      <w:start w:val="1"/>
      <w:numFmt w:val="lowerLetter"/>
      <w:lvlText w:val="%2)"/>
      <w:lvlJc w:val="left"/>
      <w:pPr>
        <w:ind w:left="1811" w:hanging="360"/>
      </w:pPr>
      <w:rPr>
        <w:rFonts w:hint="default"/>
      </w:rPr>
    </w:lvl>
    <w:lvl w:ilvl="2" w:tplc="0410001B" w:tentative="1">
      <w:start w:val="1"/>
      <w:numFmt w:val="lowerRoman"/>
      <w:lvlText w:val="%3."/>
      <w:lvlJc w:val="right"/>
      <w:pPr>
        <w:ind w:left="2531" w:hanging="180"/>
      </w:pPr>
    </w:lvl>
    <w:lvl w:ilvl="3" w:tplc="0410000F" w:tentative="1">
      <w:start w:val="1"/>
      <w:numFmt w:val="decimal"/>
      <w:lvlText w:val="%4."/>
      <w:lvlJc w:val="left"/>
      <w:pPr>
        <w:ind w:left="3251" w:hanging="360"/>
      </w:pPr>
    </w:lvl>
    <w:lvl w:ilvl="4" w:tplc="04100019" w:tentative="1">
      <w:start w:val="1"/>
      <w:numFmt w:val="lowerLetter"/>
      <w:lvlText w:val="%5."/>
      <w:lvlJc w:val="left"/>
      <w:pPr>
        <w:ind w:left="3971" w:hanging="360"/>
      </w:pPr>
    </w:lvl>
    <w:lvl w:ilvl="5" w:tplc="0410001B" w:tentative="1">
      <w:start w:val="1"/>
      <w:numFmt w:val="lowerRoman"/>
      <w:lvlText w:val="%6."/>
      <w:lvlJc w:val="right"/>
      <w:pPr>
        <w:ind w:left="4691" w:hanging="180"/>
      </w:pPr>
    </w:lvl>
    <w:lvl w:ilvl="6" w:tplc="0410000F" w:tentative="1">
      <w:start w:val="1"/>
      <w:numFmt w:val="decimal"/>
      <w:lvlText w:val="%7."/>
      <w:lvlJc w:val="left"/>
      <w:pPr>
        <w:ind w:left="5411" w:hanging="360"/>
      </w:pPr>
    </w:lvl>
    <w:lvl w:ilvl="7" w:tplc="04100019" w:tentative="1">
      <w:start w:val="1"/>
      <w:numFmt w:val="lowerLetter"/>
      <w:lvlText w:val="%8."/>
      <w:lvlJc w:val="left"/>
      <w:pPr>
        <w:ind w:left="6131" w:hanging="360"/>
      </w:pPr>
    </w:lvl>
    <w:lvl w:ilvl="8" w:tplc="0410001B" w:tentative="1">
      <w:start w:val="1"/>
      <w:numFmt w:val="lowerRoman"/>
      <w:lvlText w:val="%9."/>
      <w:lvlJc w:val="right"/>
      <w:pPr>
        <w:ind w:left="6851" w:hanging="180"/>
      </w:pPr>
    </w:lvl>
  </w:abstractNum>
  <w:abstractNum w:abstractNumId="16" w15:restartNumberingAfterBreak="0">
    <w:nsid w:val="247E3E4B"/>
    <w:multiLevelType w:val="hybridMultilevel"/>
    <w:tmpl w:val="C57CBDE8"/>
    <w:lvl w:ilvl="0" w:tplc="0410000F">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FC073A"/>
    <w:multiLevelType w:val="hybridMultilevel"/>
    <w:tmpl w:val="BDC0FD12"/>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C044133"/>
    <w:multiLevelType w:val="hybridMultilevel"/>
    <w:tmpl w:val="59A6C7A8"/>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DBF2C8F"/>
    <w:multiLevelType w:val="multilevel"/>
    <w:tmpl w:val="DE4C91B0"/>
    <w:lvl w:ilvl="0">
      <w:start w:val="1"/>
      <w:numFmt w:val="decimal"/>
      <w:lvlText w:val="%1."/>
      <w:lvlJc w:val="left"/>
      <w:pPr>
        <w:ind w:left="1080" w:hanging="360"/>
      </w:pPr>
      <w:rPr>
        <w:rFonts w:hint="default"/>
      </w:rPr>
    </w:lvl>
    <w:lvl w:ilvl="1">
      <w:start w:val="6"/>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 w15:restartNumberingAfterBreak="0">
    <w:nsid w:val="2E007EDA"/>
    <w:multiLevelType w:val="hybridMultilevel"/>
    <w:tmpl w:val="7F8EDA2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04A5456"/>
    <w:multiLevelType w:val="hybridMultilevel"/>
    <w:tmpl w:val="0CB25E1A"/>
    <w:lvl w:ilvl="0" w:tplc="8CF65EA2">
      <w:start w:val="1"/>
      <w:numFmt w:val="decimal"/>
      <w:lvlText w:val="%1)"/>
      <w:lvlJc w:val="left"/>
      <w:pPr>
        <w:ind w:left="573" w:hanging="361"/>
      </w:pPr>
      <w:rPr>
        <w:rFonts w:asciiTheme="minorHAnsi" w:eastAsia="Times New Roman" w:hAnsiTheme="minorHAnsi" w:cstheme="minorHAnsi" w:hint="default"/>
        <w:b w:val="0"/>
        <w:bCs w:val="0"/>
        <w:i w:val="0"/>
        <w:iCs w:val="0"/>
        <w:spacing w:val="0"/>
        <w:w w:val="100"/>
        <w:sz w:val="24"/>
        <w:szCs w:val="24"/>
        <w:lang w:val="it-IT" w:eastAsia="en-US" w:bidi="ar-SA"/>
      </w:rPr>
    </w:lvl>
    <w:lvl w:ilvl="1" w:tplc="73BA4996">
      <w:numFmt w:val="bullet"/>
      <w:lvlText w:val="-"/>
      <w:lvlJc w:val="left"/>
      <w:pPr>
        <w:ind w:left="779" w:hanging="567"/>
      </w:pPr>
      <w:rPr>
        <w:rFonts w:ascii="Calibri" w:eastAsia="Times New Roman" w:hAnsi="Calibri" w:cs="Calibri" w:hint="default"/>
        <w:spacing w:val="0"/>
        <w:w w:val="100"/>
        <w:sz w:val="24"/>
        <w:szCs w:val="24"/>
        <w:lang w:val="it-IT" w:eastAsia="en-US" w:bidi="ar-SA"/>
      </w:rPr>
    </w:lvl>
    <w:lvl w:ilvl="2" w:tplc="5E94E0F8">
      <w:numFmt w:val="bullet"/>
      <w:lvlText w:val="•"/>
      <w:lvlJc w:val="left"/>
      <w:pPr>
        <w:ind w:left="1813" w:hanging="567"/>
      </w:pPr>
      <w:rPr>
        <w:rFonts w:hint="default"/>
        <w:lang w:val="it-IT" w:eastAsia="en-US" w:bidi="ar-SA"/>
      </w:rPr>
    </w:lvl>
    <w:lvl w:ilvl="3" w:tplc="1156796A">
      <w:numFmt w:val="bullet"/>
      <w:lvlText w:val="•"/>
      <w:lvlJc w:val="left"/>
      <w:pPr>
        <w:ind w:left="2847" w:hanging="567"/>
      </w:pPr>
      <w:rPr>
        <w:rFonts w:hint="default"/>
        <w:lang w:val="it-IT" w:eastAsia="en-US" w:bidi="ar-SA"/>
      </w:rPr>
    </w:lvl>
    <w:lvl w:ilvl="4" w:tplc="52D2AFF8">
      <w:numFmt w:val="bullet"/>
      <w:lvlText w:val="•"/>
      <w:lvlJc w:val="left"/>
      <w:pPr>
        <w:ind w:left="3881" w:hanging="567"/>
      </w:pPr>
      <w:rPr>
        <w:rFonts w:hint="default"/>
        <w:lang w:val="it-IT" w:eastAsia="en-US" w:bidi="ar-SA"/>
      </w:rPr>
    </w:lvl>
    <w:lvl w:ilvl="5" w:tplc="37DC5618">
      <w:numFmt w:val="bullet"/>
      <w:lvlText w:val="•"/>
      <w:lvlJc w:val="left"/>
      <w:pPr>
        <w:ind w:left="4915" w:hanging="567"/>
      </w:pPr>
      <w:rPr>
        <w:rFonts w:hint="default"/>
        <w:lang w:val="it-IT" w:eastAsia="en-US" w:bidi="ar-SA"/>
      </w:rPr>
    </w:lvl>
    <w:lvl w:ilvl="6" w:tplc="429A9B30">
      <w:numFmt w:val="bullet"/>
      <w:lvlText w:val="•"/>
      <w:lvlJc w:val="left"/>
      <w:pPr>
        <w:ind w:left="5948" w:hanging="567"/>
      </w:pPr>
      <w:rPr>
        <w:rFonts w:hint="default"/>
        <w:lang w:val="it-IT" w:eastAsia="en-US" w:bidi="ar-SA"/>
      </w:rPr>
    </w:lvl>
    <w:lvl w:ilvl="7" w:tplc="2B969A9E">
      <w:numFmt w:val="bullet"/>
      <w:lvlText w:val="•"/>
      <w:lvlJc w:val="left"/>
      <w:pPr>
        <w:ind w:left="6982" w:hanging="567"/>
      </w:pPr>
      <w:rPr>
        <w:rFonts w:hint="default"/>
        <w:lang w:val="it-IT" w:eastAsia="en-US" w:bidi="ar-SA"/>
      </w:rPr>
    </w:lvl>
    <w:lvl w:ilvl="8" w:tplc="43D6E3B6">
      <w:numFmt w:val="bullet"/>
      <w:lvlText w:val="•"/>
      <w:lvlJc w:val="left"/>
      <w:pPr>
        <w:ind w:left="8016" w:hanging="567"/>
      </w:pPr>
      <w:rPr>
        <w:rFonts w:hint="default"/>
        <w:lang w:val="it-IT" w:eastAsia="en-US" w:bidi="ar-SA"/>
      </w:rPr>
    </w:lvl>
  </w:abstractNum>
  <w:abstractNum w:abstractNumId="22" w15:restartNumberingAfterBreak="0">
    <w:nsid w:val="31176E28"/>
    <w:multiLevelType w:val="hybridMultilevel"/>
    <w:tmpl w:val="6A325FE4"/>
    <w:lvl w:ilvl="0" w:tplc="AC76CBAC">
      <w:start w:val="3"/>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374E5A16"/>
    <w:multiLevelType w:val="multilevel"/>
    <w:tmpl w:val="2138DDD6"/>
    <w:lvl w:ilvl="0">
      <w:start w:val="1"/>
      <w:numFmt w:val="decimal"/>
      <w:lvlText w:val="%1."/>
      <w:lvlJc w:val="left"/>
      <w:pPr>
        <w:ind w:left="720" w:hanging="360"/>
      </w:p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86C44A1"/>
    <w:multiLevelType w:val="hybridMultilevel"/>
    <w:tmpl w:val="8B70D4D0"/>
    <w:lvl w:ilvl="0" w:tplc="FFFFFFFF">
      <w:start w:val="1"/>
      <w:numFmt w:val="lowerLetter"/>
      <w:lvlText w:val="%1)"/>
      <w:lvlJc w:val="left"/>
      <w:pPr>
        <w:ind w:left="720" w:hanging="360"/>
      </w:pPr>
    </w:lvl>
    <w:lvl w:ilvl="1" w:tplc="0410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9E5555"/>
    <w:multiLevelType w:val="hybridMultilevel"/>
    <w:tmpl w:val="BCB88CF8"/>
    <w:lvl w:ilvl="0" w:tplc="4702A8E8">
      <w:numFmt w:val="bullet"/>
      <w:lvlText w:val="-"/>
      <w:lvlJc w:val="left"/>
      <w:pPr>
        <w:ind w:left="720" w:hanging="360"/>
      </w:pPr>
      <w:rPr>
        <w:rFonts w:ascii="Times New Roman" w:eastAsia="Times New Roman" w:hAnsi="Times New Roman" w:cs="Times New Roman" w:hint="default"/>
        <w:spacing w:val="0"/>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CAA7B3D"/>
    <w:multiLevelType w:val="hybridMultilevel"/>
    <w:tmpl w:val="5010E972"/>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D7D197B"/>
    <w:multiLevelType w:val="hybridMultilevel"/>
    <w:tmpl w:val="30128A5C"/>
    <w:lvl w:ilvl="0" w:tplc="04100017">
      <w:start w:val="1"/>
      <w:numFmt w:val="lowerLetter"/>
      <w:lvlText w:val="%1)"/>
      <w:lvlJc w:val="left"/>
      <w:pPr>
        <w:ind w:left="1091" w:hanging="360"/>
      </w:pPr>
      <w:rPr>
        <w:rFonts w:hint="default"/>
      </w:rPr>
    </w:lvl>
    <w:lvl w:ilvl="1" w:tplc="04100019" w:tentative="1">
      <w:start w:val="1"/>
      <w:numFmt w:val="lowerLetter"/>
      <w:lvlText w:val="%2."/>
      <w:lvlJc w:val="left"/>
      <w:pPr>
        <w:ind w:left="1811" w:hanging="360"/>
      </w:pPr>
    </w:lvl>
    <w:lvl w:ilvl="2" w:tplc="0410001B" w:tentative="1">
      <w:start w:val="1"/>
      <w:numFmt w:val="lowerRoman"/>
      <w:lvlText w:val="%3."/>
      <w:lvlJc w:val="right"/>
      <w:pPr>
        <w:ind w:left="2531" w:hanging="180"/>
      </w:pPr>
    </w:lvl>
    <w:lvl w:ilvl="3" w:tplc="0410000F">
      <w:start w:val="1"/>
      <w:numFmt w:val="decimal"/>
      <w:lvlText w:val="%4."/>
      <w:lvlJc w:val="left"/>
      <w:pPr>
        <w:ind w:left="3251" w:hanging="360"/>
      </w:pPr>
    </w:lvl>
    <w:lvl w:ilvl="4" w:tplc="04100019" w:tentative="1">
      <w:start w:val="1"/>
      <w:numFmt w:val="lowerLetter"/>
      <w:lvlText w:val="%5."/>
      <w:lvlJc w:val="left"/>
      <w:pPr>
        <w:ind w:left="3971" w:hanging="360"/>
      </w:pPr>
    </w:lvl>
    <w:lvl w:ilvl="5" w:tplc="0410001B" w:tentative="1">
      <w:start w:val="1"/>
      <w:numFmt w:val="lowerRoman"/>
      <w:lvlText w:val="%6."/>
      <w:lvlJc w:val="right"/>
      <w:pPr>
        <w:ind w:left="4691" w:hanging="180"/>
      </w:pPr>
    </w:lvl>
    <w:lvl w:ilvl="6" w:tplc="0410000F" w:tentative="1">
      <w:start w:val="1"/>
      <w:numFmt w:val="decimal"/>
      <w:lvlText w:val="%7."/>
      <w:lvlJc w:val="left"/>
      <w:pPr>
        <w:ind w:left="5411" w:hanging="360"/>
      </w:pPr>
    </w:lvl>
    <w:lvl w:ilvl="7" w:tplc="04100019" w:tentative="1">
      <w:start w:val="1"/>
      <w:numFmt w:val="lowerLetter"/>
      <w:lvlText w:val="%8."/>
      <w:lvlJc w:val="left"/>
      <w:pPr>
        <w:ind w:left="6131" w:hanging="360"/>
      </w:pPr>
    </w:lvl>
    <w:lvl w:ilvl="8" w:tplc="0410001B" w:tentative="1">
      <w:start w:val="1"/>
      <w:numFmt w:val="lowerRoman"/>
      <w:lvlText w:val="%9."/>
      <w:lvlJc w:val="right"/>
      <w:pPr>
        <w:ind w:left="6851" w:hanging="180"/>
      </w:pPr>
    </w:lvl>
  </w:abstractNum>
  <w:abstractNum w:abstractNumId="28" w15:restartNumberingAfterBreak="0">
    <w:nsid w:val="3F166AAE"/>
    <w:multiLevelType w:val="hybridMultilevel"/>
    <w:tmpl w:val="70E2307C"/>
    <w:lvl w:ilvl="0" w:tplc="AC76CBAC">
      <w:start w:val="3"/>
      <w:numFmt w:val="bullet"/>
      <w:lvlText w:val="-"/>
      <w:lvlJc w:val="left"/>
      <w:rPr>
        <w:rFonts w:ascii="Calibri" w:eastAsiaTheme="minorHAns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17A2F71"/>
    <w:multiLevelType w:val="hybridMultilevel"/>
    <w:tmpl w:val="DAA44870"/>
    <w:lvl w:ilvl="0" w:tplc="2EF6F25E">
      <w:start w:val="1"/>
      <w:numFmt w:val="bullet"/>
      <w:lvlText w:val="-"/>
      <w:lvlJc w:val="left"/>
      <w:pPr>
        <w:ind w:left="1080" w:hanging="360"/>
      </w:pPr>
      <w:rPr>
        <w:rFonts w:ascii="Courier New" w:hAnsi="Courier New" w:hint="default"/>
        <w:b w:val="0"/>
        <w:i w:val="0"/>
        <w:color w:val="auto"/>
        <w:sz w:val="16"/>
        <w:szCs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41F87FB3"/>
    <w:multiLevelType w:val="hybridMultilevel"/>
    <w:tmpl w:val="9EE2D474"/>
    <w:lvl w:ilvl="0" w:tplc="AF6C46B6">
      <w:start w:val="1"/>
      <w:numFmt w:val="decimalZero"/>
      <w:lvlText w:val="%1"/>
      <w:lvlJc w:val="left"/>
      <w:pPr>
        <w:ind w:left="35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3206EC9"/>
    <w:multiLevelType w:val="hybridMultilevel"/>
    <w:tmpl w:val="E174D5FC"/>
    <w:lvl w:ilvl="0" w:tplc="4702A8E8">
      <w:numFmt w:val="bullet"/>
      <w:lvlText w:val="-"/>
      <w:lvlJc w:val="left"/>
      <w:pPr>
        <w:ind w:left="1080" w:hanging="360"/>
      </w:pPr>
      <w:rPr>
        <w:rFonts w:ascii="Times New Roman" w:eastAsia="Times New Roman" w:hAnsi="Times New Roman" w:cs="Times New Roman" w:hint="default"/>
        <w:spacing w:val="0"/>
        <w:w w:val="100"/>
        <w:lang w:val="it-IT"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43EF7A9E"/>
    <w:multiLevelType w:val="hybridMultilevel"/>
    <w:tmpl w:val="6ABAB9D6"/>
    <w:lvl w:ilvl="0" w:tplc="F09058F0">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4FC318A"/>
    <w:multiLevelType w:val="hybridMultilevel"/>
    <w:tmpl w:val="048848C8"/>
    <w:lvl w:ilvl="0" w:tplc="04100017">
      <w:start w:val="1"/>
      <w:numFmt w:val="lowerLetter"/>
      <w:lvlText w:val="%1)"/>
      <w:lvlJc w:val="left"/>
      <w:pPr>
        <w:ind w:left="1844" w:hanging="360"/>
      </w:pPr>
      <w:rPr>
        <w:rFonts w:hint="default"/>
        <w:b w:val="0"/>
        <w:bCs w:val="0"/>
      </w:rPr>
    </w:lvl>
    <w:lvl w:ilvl="1" w:tplc="04100019" w:tentative="1">
      <w:start w:val="1"/>
      <w:numFmt w:val="lowerLetter"/>
      <w:lvlText w:val="%2."/>
      <w:lvlJc w:val="left"/>
      <w:pPr>
        <w:ind w:left="2564" w:hanging="360"/>
      </w:pPr>
    </w:lvl>
    <w:lvl w:ilvl="2" w:tplc="0410001B" w:tentative="1">
      <w:start w:val="1"/>
      <w:numFmt w:val="lowerRoman"/>
      <w:lvlText w:val="%3."/>
      <w:lvlJc w:val="right"/>
      <w:pPr>
        <w:ind w:left="3284" w:hanging="180"/>
      </w:pPr>
    </w:lvl>
    <w:lvl w:ilvl="3" w:tplc="0410000F">
      <w:start w:val="1"/>
      <w:numFmt w:val="decimal"/>
      <w:lvlText w:val="%4."/>
      <w:lvlJc w:val="left"/>
      <w:pPr>
        <w:ind w:left="4004" w:hanging="360"/>
      </w:pPr>
    </w:lvl>
    <w:lvl w:ilvl="4" w:tplc="04100019" w:tentative="1">
      <w:start w:val="1"/>
      <w:numFmt w:val="lowerLetter"/>
      <w:lvlText w:val="%5."/>
      <w:lvlJc w:val="left"/>
      <w:pPr>
        <w:ind w:left="4724" w:hanging="360"/>
      </w:pPr>
    </w:lvl>
    <w:lvl w:ilvl="5" w:tplc="0410001B" w:tentative="1">
      <w:start w:val="1"/>
      <w:numFmt w:val="lowerRoman"/>
      <w:lvlText w:val="%6."/>
      <w:lvlJc w:val="right"/>
      <w:pPr>
        <w:ind w:left="5444" w:hanging="180"/>
      </w:pPr>
    </w:lvl>
    <w:lvl w:ilvl="6" w:tplc="0410000F" w:tentative="1">
      <w:start w:val="1"/>
      <w:numFmt w:val="decimal"/>
      <w:lvlText w:val="%7."/>
      <w:lvlJc w:val="left"/>
      <w:pPr>
        <w:ind w:left="6164" w:hanging="360"/>
      </w:pPr>
    </w:lvl>
    <w:lvl w:ilvl="7" w:tplc="04100019" w:tentative="1">
      <w:start w:val="1"/>
      <w:numFmt w:val="lowerLetter"/>
      <w:lvlText w:val="%8."/>
      <w:lvlJc w:val="left"/>
      <w:pPr>
        <w:ind w:left="6884" w:hanging="360"/>
      </w:pPr>
    </w:lvl>
    <w:lvl w:ilvl="8" w:tplc="0410001B" w:tentative="1">
      <w:start w:val="1"/>
      <w:numFmt w:val="lowerRoman"/>
      <w:lvlText w:val="%9."/>
      <w:lvlJc w:val="right"/>
      <w:pPr>
        <w:ind w:left="7604" w:hanging="180"/>
      </w:pPr>
    </w:lvl>
  </w:abstractNum>
  <w:abstractNum w:abstractNumId="34" w15:restartNumberingAfterBreak="0">
    <w:nsid w:val="45A75D9D"/>
    <w:multiLevelType w:val="hybridMultilevel"/>
    <w:tmpl w:val="4D32D5FA"/>
    <w:lvl w:ilvl="0" w:tplc="0410000F">
      <w:start w:val="1"/>
      <w:numFmt w:val="decimal"/>
      <w:lvlText w:val="%1."/>
      <w:lvlJc w:val="left"/>
      <w:pPr>
        <w:ind w:left="5606"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6976269"/>
    <w:multiLevelType w:val="hybridMultilevel"/>
    <w:tmpl w:val="5B928354"/>
    <w:lvl w:ilvl="0" w:tplc="B02C0AD2">
      <w:start w:val="2"/>
      <w:numFmt w:val="bullet"/>
      <w:lvlText w:val="-"/>
      <w:lvlJc w:val="left"/>
      <w:pPr>
        <w:ind w:left="644" w:hanging="360"/>
      </w:pPr>
      <w:rPr>
        <w:rFonts w:ascii="Raleway" w:eastAsiaTheme="minorHAnsi" w:hAnsi="Raleway" w:cs="Times New Roman" w:hint="default"/>
      </w:rPr>
    </w:lvl>
    <w:lvl w:ilvl="1" w:tplc="AC76CBAC">
      <w:start w:val="3"/>
      <w:numFmt w:val="bullet"/>
      <w:lvlText w:val="-"/>
      <w:lvlJc w:val="left"/>
      <w:pPr>
        <w:ind w:left="1364" w:hanging="360"/>
      </w:pPr>
      <w:rPr>
        <w:rFonts w:ascii="Calibri" w:eastAsiaTheme="minorHAnsi" w:hAnsi="Calibri" w:cs="Calibri" w:hint="default"/>
      </w:rPr>
    </w:lvl>
    <w:lvl w:ilvl="2" w:tplc="04100005">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6" w15:restartNumberingAfterBreak="0">
    <w:nsid w:val="4C231DED"/>
    <w:multiLevelType w:val="hybridMultilevel"/>
    <w:tmpl w:val="64322C98"/>
    <w:lvl w:ilvl="0" w:tplc="04100017">
      <w:start w:val="1"/>
      <w:numFmt w:val="lowerLetter"/>
      <w:lvlText w:val="%1)"/>
      <w:lvlJc w:val="left"/>
      <w:pPr>
        <w:ind w:left="884" w:hanging="360"/>
      </w:pPr>
      <w:rPr>
        <w:rFonts w:hint="default"/>
      </w:rPr>
    </w:lvl>
    <w:lvl w:ilvl="1" w:tplc="FFFFFFFF" w:tentative="1">
      <w:start w:val="1"/>
      <w:numFmt w:val="bullet"/>
      <w:lvlText w:val="o"/>
      <w:lvlJc w:val="left"/>
      <w:pPr>
        <w:ind w:left="1604" w:hanging="360"/>
      </w:pPr>
      <w:rPr>
        <w:rFonts w:ascii="Courier New" w:hAnsi="Courier New" w:cs="Courier New" w:hint="default"/>
      </w:rPr>
    </w:lvl>
    <w:lvl w:ilvl="2" w:tplc="FFFFFFFF" w:tentative="1">
      <w:start w:val="1"/>
      <w:numFmt w:val="bullet"/>
      <w:lvlText w:val=""/>
      <w:lvlJc w:val="left"/>
      <w:pPr>
        <w:ind w:left="2324" w:hanging="360"/>
      </w:pPr>
      <w:rPr>
        <w:rFonts w:ascii="Wingdings" w:hAnsi="Wingdings" w:hint="default"/>
      </w:rPr>
    </w:lvl>
    <w:lvl w:ilvl="3" w:tplc="FFFFFFFF" w:tentative="1">
      <w:start w:val="1"/>
      <w:numFmt w:val="bullet"/>
      <w:lvlText w:val=""/>
      <w:lvlJc w:val="left"/>
      <w:pPr>
        <w:ind w:left="3044" w:hanging="360"/>
      </w:pPr>
      <w:rPr>
        <w:rFonts w:ascii="Symbol" w:hAnsi="Symbol" w:hint="default"/>
      </w:rPr>
    </w:lvl>
    <w:lvl w:ilvl="4" w:tplc="FFFFFFFF" w:tentative="1">
      <w:start w:val="1"/>
      <w:numFmt w:val="bullet"/>
      <w:lvlText w:val="o"/>
      <w:lvlJc w:val="left"/>
      <w:pPr>
        <w:ind w:left="3764" w:hanging="360"/>
      </w:pPr>
      <w:rPr>
        <w:rFonts w:ascii="Courier New" w:hAnsi="Courier New" w:cs="Courier New" w:hint="default"/>
      </w:rPr>
    </w:lvl>
    <w:lvl w:ilvl="5" w:tplc="FFFFFFFF" w:tentative="1">
      <w:start w:val="1"/>
      <w:numFmt w:val="bullet"/>
      <w:lvlText w:val=""/>
      <w:lvlJc w:val="left"/>
      <w:pPr>
        <w:ind w:left="4484" w:hanging="360"/>
      </w:pPr>
      <w:rPr>
        <w:rFonts w:ascii="Wingdings" w:hAnsi="Wingdings" w:hint="default"/>
      </w:rPr>
    </w:lvl>
    <w:lvl w:ilvl="6" w:tplc="FFFFFFFF" w:tentative="1">
      <w:start w:val="1"/>
      <w:numFmt w:val="bullet"/>
      <w:lvlText w:val=""/>
      <w:lvlJc w:val="left"/>
      <w:pPr>
        <w:ind w:left="5204" w:hanging="360"/>
      </w:pPr>
      <w:rPr>
        <w:rFonts w:ascii="Symbol" w:hAnsi="Symbol" w:hint="default"/>
      </w:rPr>
    </w:lvl>
    <w:lvl w:ilvl="7" w:tplc="FFFFFFFF" w:tentative="1">
      <w:start w:val="1"/>
      <w:numFmt w:val="bullet"/>
      <w:lvlText w:val="o"/>
      <w:lvlJc w:val="left"/>
      <w:pPr>
        <w:ind w:left="5924" w:hanging="360"/>
      </w:pPr>
      <w:rPr>
        <w:rFonts w:ascii="Courier New" w:hAnsi="Courier New" w:cs="Courier New" w:hint="default"/>
      </w:rPr>
    </w:lvl>
    <w:lvl w:ilvl="8" w:tplc="FFFFFFFF" w:tentative="1">
      <w:start w:val="1"/>
      <w:numFmt w:val="bullet"/>
      <w:lvlText w:val=""/>
      <w:lvlJc w:val="left"/>
      <w:pPr>
        <w:ind w:left="6644" w:hanging="360"/>
      </w:pPr>
      <w:rPr>
        <w:rFonts w:ascii="Wingdings" w:hAnsi="Wingdings" w:hint="default"/>
      </w:rPr>
    </w:lvl>
  </w:abstractNum>
  <w:abstractNum w:abstractNumId="37" w15:restartNumberingAfterBreak="0">
    <w:nsid w:val="4D1B3EE0"/>
    <w:multiLevelType w:val="hybridMultilevel"/>
    <w:tmpl w:val="7362FE3A"/>
    <w:lvl w:ilvl="0" w:tplc="4702A8E8">
      <w:numFmt w:val="bullet"/>
      <w:lvlText w:val="-"/>
      <w:lvlJc w:val="left"/>
      <w:pPr>
        <w:ind w:left="1440" w:hanging="360"/>
      </w:pPr>
      <w:rPr>
        <w:rFonts w:ascii="Times New Roman" w:eastAsia="Times New Roman" w:hAnsi="Times New Roman" w:cs="Times New Roman" w:hint="default"/>
        <w:spacing w:val="0"/>
        <w:w w:val="100"/>
        <w:lang w:val="it-IT"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508959B8"/>
    <w:multiLevelType w:val="hybridMultilevel"/>
    <w:tmpl w:val="40A2DCFC"/>
    <w:lvl w:ilvl="0" w:tplc="04100017">
      <w:start w:val="1"/>
      <w:numFmt w:val="lowerLetter"/>
      <w:lvlText w:val="%1)"/>
      <w:lvlJc w:val="left"/>
      <w:pPr>
        <w:ind w:left="1078" w:hanging="360"/>
      </w:pPr>
    </w:lvl>
    <w:lvl w:ilvl="1" w:tplc="04100019" w:tentative="1">
      <w:start w:val="1"/>
      <w:numFmt w:val="lowerLetter"/>
      <w:lvlText w:val="%2."/>
      <w:lvlJc w:val="left"/>
      <w:pPr>
        <w:ind w:left="1798" w:hanging="360"/>
      </w:pPr>
    </w:lvl>
    <w:lvl w:ilvl="2" w:tplc="0410001B" w:tentative="1">
      <w:start w:val="1"/>
      <w:numFmt w:val="lowerRoman"/>
      <w:lvlText w:val="%3."/>
      <w:lvlJc w:val="right"/>
      <w:pPr>
        <w:ind w:left="2518" w:hanging="180"/>
      </w:pPr>
    </w:lvl>
    <w:lvl w:ilvl="3" w:tplc="0410000F" w:tentative="1">
      <w:start w:val="1"/>
      <w:numFmt w:val="decimal"/>
      <w:lvlText w:val="%4."/>
      <w:lvlJc w:val="left"/>
      <w:pPr>
        <w:ind w:left="3238" w:hanging="360"/>
      </w:pPr>
    </w:lvl>
    <w:lvl w:ilvl="4" w:tplc="04100019" w:tentative="1">
      <w:start w:val="1"/>
      <w:numFmt w:val="lowerLetter"/>
      <w:lvlText w:val="%5."/>
      <w:lvlJc w:val="left"/>
      <w:pPr>
        <w:ind w:left="3958" w:hanging="360"/>
      </w:pPr>
    </w:lvl>
    <w:lvl w:ilvl="5" w:tplc="0410001B" w:tentative="1">
      <w:start w:val="1"/>
      <w:numFmt w:val="lowerRoman"/>
      <w:lvlText w:val="%6."/>
      <w:lvlJc w:val="right"/>
      <w:pPr>
        <w:ind w:left="4678" w:hanging="180"/>
      </w:pPr>
    </w:lvl>
    <w:lvl w:ilvl="6" w:tplc="0410000F" w:tentative="1">
      <w:start w:val="1"/>
      <w:numFmt w:val="decimal"/>
      <w:lvlText w:val="%7."/>
      <w:lvlJc w:val="left"/>
      <w:pPr>
        <w:ind w:left="5398" w:hanging="360"/>
      </w:pPr>
    </w:lvl>
    <w:lvl w:ilvl="7" w:tplc="04100019" w:tentative="1">
      <w:start w:val="1"/>
      <w:numFmt w:val="lowerLetter"/>
      <w:lvlText w:val="%8."/>
      <w:lvlJc w:val="left"/>
      <w:pPr>
        <w:ind w:left="6118" w:hanging="360"/>
      </w:pPr>
    </w:lvl>
    <w:lvl w:ilvl="8" w:tplc="0410001B" w:tentative="1">
      <w:start w:val="1"/>
      <w:numFmt w:val="lowerRoman"/>
      <w:lvlText w:val="%9."/>
      <w:lvlJc w:val="right"/>
      <w:pPr>
        <w:ind w:left="6838" w:hanging="180"/>
      </w:pPr>
    </w:lvl>
  </w:abstractNum>
  <w:abstractNum w:abstractNumId="39" w15:restartNumberingAfterBreak="0">
    <w:nsid w:val="547E1E93"/>
    <w:multiLevelType w:val="hybridMultilevel"/>
    <w:tmpl w:val="E6B2E776"/>
    <w:lvl w:ilvl="0" w:tplc="4702A8E8">
      <w:numFmt w:val="bullet"/>
      <w:lvlText w:val="-"/>
      <w:lvlJc w:val="left"/>
      <w:pPr>
        <w:ind w:left="720" w:hanging="360"/>
      </w:pPr>
      <w:rPr>
        <w:rFonts w:ascii="Times New Roman" w:eastAsia="Times New Roman" w:hAnsi="Times New Roman" w:cs="Times New Roman" w:hint="default"/>
        <w:spacing w:val="0"/>
        <w:w w:val="10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88A674E"/>
    <w:multiLevelType w:val="hybridMultilevel"/>
    <w:tmpl w:val="D88606F8"/>
    <w:lvl w:ilvl="0" w:tplc="04100017">
      <w:start w:val="1"/>
      <w:numFmt w:val="lowerLetter"/>
      <w:lvlText w:val="%1)"/>
      <w:lvlJc w:val="left"/>
      <w:pPr>
        <w:ind w:left="720" w:hanging="360"/>
      </w:pPr>
    </w:lvl>
    <w:lvl w:ilvl="1" w:tplc="A0F45FDA">
      <w:start w:val="1"/>
      <w:numFmt w:val="lowerLetter"/>
      <w:lvlText w:val="%2."/>
      <w:lvlJc w:val="left"/>
      <w:pPr>
        <w:ind w:left="1440" w:hanging="360"/>
      </w:pPr>
      <w:rPr>
        <w:b w:val="0"/>
        <w:bCs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9183274"/>
    <w:multiLevelType w:val="multilevel"/>
    <w:tmpl w:val="4A6EED22"/>
    <w:lvl w:ilvl="0">
      <w:start w:val="1"/>
      <w:numFmt w:val="decimal"/>
      <w:pStyle w:val="doctrasversali"/>
      <w:lvlText w:val="%1."/>
      <w:lvlJc w:val="left"/>
      <w:pPr>
        <w:ind w:left="360" w:hanging="360"/>
      </w:pPr>
    </w:lvl>
    <w:lvl w:ilvl="1">
      <w:start w:val="1"/>
      <w:numFmt w:val="decimal"/>
      <w:pStyle w:val="11disposizionitrasversali"/>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99272C9"/>
    <w:multiLevelType w:val="hybridMultilevel"/>
    <w:tmpl w:val="6B88C05E"/>
    <w:lvl w:ilvl="0" w:tplc="FFFFFFFF">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A0C59E9"/>
    <w:multiLevelType w:val="hybridMultilevel"/>
    <w:tmpl w:val="DF80E854"/>
    <w:lvl w:ilvl="0" w:tplc="04100017">
      <w:start w:val="1"/>
      <w:numFmt w:val="lowerLetter"/>
      <w:lvlText w:val="%1)"/>
      <w:lvlJc w:val="left"/>
      <w:pPr>
        <w:ind w:left="1309" w:hanging="360"/>
      </w:pPr>
    </w:lvl>
    <w:lvl w:ilvl="1" w:tplc="88D82E50">
      <w:start w:val="5"/>
      <w:numFmt w:val="bullet"/>
      <w:lvlText w:val="•"/>
      <w:lvlJc w:val="left"/>
      <w:pPr>
        <w:ind w:left="2029" w:hanging="360"/>
      </w:pPr>
      <w:rPr>
        <w:rFonts w:ascii="Calibri" w:eastAsia="Calibri" w:hAnsi="Calibri" w:cs="Calibri" w:hint="default"/>
      </w:r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44" w15:restartNumberingAfterBreak="0">
    <w:nsid w:val="5BE82E7E"/>
    <w:multiLevelType w:val="multilevel"/>
    <w:tmpl w:val="A4A82E8C"/>
    <w:lvl w:ilvl="0">
      <w:start w:val="1"/>
      <w:numFmt w:val="decimal"/>
      <w:lvlText w:val="%1"/>
      <w:lvlJc w:val="left"/>
      <w:pPr>
        <w:ind w:left="360" w:hanging="360"/>
      </w:pPr>
      <w:rPr>
        <w:rFonts w:hint="default"/>
      </w:rPr>
    </w:lvl>
    <w:lvl w:ilvl="1">
      <w:start w:val="1"/>
      <w:numFmt w:val="decimal"/>
      <w:lvlText w:val="%1.%2"/>
      <w:lvlJc w:val="left"/>
      <w:pPr>
        <w:ind w:left="721" w:hanging="36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45" w15:restartNumberingAfterBreak="0">
    <w:nsid w:val="5C4B7931"/>
    <w:multiLevelType w:val="hybridMultilevel"/>
    <w:tmpl w:val="07860A1C"/>
    <w:lvl w:ilvl="0" w:tplc="0410000F">
      <w:start w:val="1"/>
      <w:numFmt w:val="decimal"/>
      <w:lvlText w:val="%1."/>
      <w:lvlJc w:val="left"/>
      <w:pPr>
        <w:ind w:left="1080" w:hanging="360"/>
      </w:pPr>
      <w:rPr>
        <w:strike w:val="0"/>
      </w:rPr>
    </w:lvl>
    <w:lvl w:ilvl="1" w:tplc="57886E98">
      <w:start w:val="1"/>
      <w:numFmt w:val="lowerLetter"/>
      <w:lvlText w:val="%2)"/>
      <w:lvlJc w:val="left"/>
      <w:pPr>
        <w:ind w:left="1860" w:hanging="4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660E75C9"/>
    <w:multiLevelType w:val="hybridMultilevel"/>
    <w:tmpl w:val="C69833A8"/>
    <w:lvl w:ilvl="0" w:tplc="AC76CBAC">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87B74CF"/>
    <w:multiLevelType w:val="hybridMultilevel"/>
    <w:tmpl w:val="94282C22"/>
    <w:lvl w:ilvl="0" w:tplc="833E5D02">
      <w:start w:val="1"/>
      <w:numFmt w:val="decimalZero"/>
      <w:lvlText w:val="%1"/>
      <w:lvlJc w:val="left"/>
      <w:pPr>
        <w:ind w:left="718" w:hanging="360"/>
      </w:pPr>
      <w:rPr>
        <w:rFonts w:hint="default"/>
        <w:b/>
        <w:u w:val="single"/>
      </w:r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48" w15:restartNumberingAfterBreak="0">
    <w:nsid w:val="6ACA831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AD70010"/>
    <w:multiLevelType w:val="hybridMultilevel"/>
    <w:tmpl w:val="A03C8B38"/>
    <w:lvl w:ilvl="0" w:tplc="04100001">
      <w:start w:val="1"/>
      <w:numFmt w:val="bullet"/>
      <w:lvlText w:val=""/>
      <w:lvlJc w:val="left"/>
      <w:pPr>
        <w:ind w:left="718" w:hanging="360"/>
      </w:pPr>
      <w:rPr>
        <w:rFonts w:ascii="Symbol" w:hAnsi="Symbol" w:hint="default"/>
      </w:rPr>
    </w:lvl>
    <w:lvl w:ilvl="1" w:tplc="0D84C380">
      <w:numFmt w:val="bullet"/>
      <w:lvlText w:val="–"/>
      <w:lvlJc w:val="left"/>
      <w:pPr>
        <w:ind w:left="1438" w:hanging="360"/>
      </w:pPr>
      <w:rPr>
        <w:rFonts w:ascii="Calibri" w:eastAsia="Calibri" w:hAnsi="Calibri" w:cs="Calibri"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50" w15:restartNumberingAfterBreak="0">
    <w:nsid w:val="6FF272D6"/>
    <w:multiLevelType w:val="hybridMultilevel"/>
    <w:tmpl w:val="56100702"/>
    <w:lvl w:ilvl="0" w:tplc="AF6C46B6">
      <w:start w:val="4"/>
      <w:numFmt w:val="decimalZero"/>
      <w:lvlText w:val="%1"/>
      <w:lvlJc w:val="left"/>
      <w:pPr>
        <w:ind w:left="358" w:hanging="360"/>
      </w:pPr>
      <w:rPr>
        <w:rFonts w:hint="default"/>
      </w:rPr>
    </w:lvl>
    <w:lvl w:ilvl="1" w:tplc="33C4346E">
      <w:start w:val="1"/>
      <w:numFmt w:val="decimal"/>
      <w:lvlText w:val="%2."/>
      <w:lvlJc w:val="left"/>
      <w:pPr>
        <w:ind w:left="1078" w:hanging="360"/>
      </w:pPr>
      <w:rPr>
        <w:rFonts w:hint="default"/>
      </w:r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51" w15:restartNumberingAfterBreak="0">
    <w:nsid w:val="70F65751"/>
    <w:multiLevelType w:val="hybridMultilevel"/>
    <w:tmpl w:val="454CE3DA"/>
    <w:lvl w:ilvl="0" w:tplc="0410000F">
      <w:start w:val="1"/>
      <w:numFmt w:val="decimal"/>
      <w:lvlText w:val="%1."/>
      <w:lvlJc w:val="left"/>
      <w:pPr>
        <w:ind w:left="358" w:hanging="360"/>
      </w:pPr>
      <w:rPr>
        <w:rFonts w:hint="default"/>
      </w:rPr>
    </w:lvl>
    <w:lvl w:ilvl="1" w:tplc="FFFFFFFF">
      <w:start w:val="1"/>
      <w:numFmt w:val="decimal"/>
      <w:lvlText w:val="%2."/>
      <w:lvlJc w:val="left"/>
      <w:pPr>
        <w:ind w:left="1080" w:hanging="360"/>
      </w:pPr>
      <w:rPr>
        <w:b w:val="0"/>
        <w:bCs w:val="0"/>
      </w:rPr>
    </w:lvl>
    <w:lvl w:ilvl="2" w:tplc="FFFFFFFF">
      <w:start w:val="4"/>
      <w:numFmt w:val="decimal"/>
      <w:lvlText w:val="%3)"/>
      <w:lvlJc w:val="left"/>
      <w:pPr>
        <w:ind w:left="1978" w:hanging="360"/>
      </w:pPr>
      <w:rPr>
        <w:rFonts w:hint="default"/>
      </w:r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52" w15:restartNumberingAfterBreak="0">
    <w:nsid w:val="71CF5AB9"/>
    <w:multiLevelType w:val="hybridMultilevel"/>
    <w:tmpl w:val="71B464CC"/>
    <w:lvl w:ilvl="0" w:tplc="AC76CBAC">
      <w:start w:val="3"/>
      <w:numFmt w:val="bullet"/>
      <w:lvlText w:val="-"/>
      <w:lvlJc w:val="left"/>
      <w:pPr>
        <w:ind w:left="644" w:hanging="360"/>
      </w:pPr>
      <w:rPr>
        <w:rFonts w:ascii="Calibri" w:eastAsiaTheme="minorHAnsi"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3" w15:restartNumberingAfterBreak="0">
    <w:nsid w:val="71E35E03"/>
    <w:multiLevelType w:val="hybridMultilevel"/>
    <w:tmpl w:val="AB9C335E"/>
    <w:lvl w:ilvl="0" w:tplc="AC76CBAC">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8D13BB0"/>
    <w:multiLevelType w:val="hybridMultilevel"/>
    <w:tmpl w:val="403EE7F0"/>
    <w:lvl w:ilvl="0" w:tplc="9B06C7B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5" w15:restartNumberingAfterBreak="0">
    <w:nsid w:val="7ED44C7F"/>
    <w:multiLevelType w:val="hybridMultilevel"/>
    <w:tmpl w:val="9E2A3B9E"/>
    <w:lvl w:ilvl="0" w:tplc="2EF6F25E">
      <w:start w:val="1"/>
      <w:numFmt w:val="bullet"/>
      <w:lvlText w:val="-"/>
      <w:lvlJc w:val="left"/>
      <w:pPr>
        <w:ind w:left="1440" w:hanging="360"/>
      </w:pPr>
      <w:rPr>
        <w:rFonts w:ascii="Courier New" w:hAnsi="Courier New" w:hint="default"/>
        <w:b w:val="0"/>
        <w:i w:val="0"/>
        <w:color w:val="auto"/>
        <w:sz w:val="16"/>
        <w:szCs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459304011">
    <w:abstractNumId w:val="41"/>
  </w:num>
  <w:num w:numId="2" w16cid:durableId="1550261203">
    <w:abstractNumId w:val="8"/>
  </w:num>
  <w:num w:numId="3" w16cid:durableId="986588207">
    <w:abstractNumId w:val="18"/>
  </w:num>
  <w:num w:numId="4" w16cid:durableId="2070418105">
    <w:abstractNumId w:val="4"/>
  </w:num>
  <w:num w:numId="5" w16cid:durableId="639379841">
    <w:abstractNumId w:val="19"/>
  </w:num>
  <w:num w:numId="6" w16cid:durableId="824277228">
    <w:abstractNumId w:val="35"/>
  </w:num>
  <w:num w:numId="7" w16cid:durableId="2134397900">
    <w:abstractNumId w:val="54"/>
  </w:num>
  <w:num w:numId="8" w16cid:durableId="1849169530">
    <w:abstractNumId w:val="53"/>
  </w:num>
  <w:num w:numId="9" w16cid:durableId="329911374">
    <w:abstractNumId w:val="44"/>
  </w:num>
  <w:num w:numId="10" w16cid:durableId="1703244349">
    <w:abstractNumId w:val="52"/>
  </w:num>
  <w:num w:numId="11" w16cid:durableId="548343642">
    <w:abstractNumId w:val="14"/>
  </w:num>
  <w:num w:numId="12" w16cid:durableId="1050223639">
    <w:abstractNumId w:val="22"/>
  </w:num>
  <w:num w:numId="13" w16cid:durableId="479427128">
    <w:abstractNumId w:val="10"/>
  </w:num>
  <w:num w:numId="14" w16cid:durableId="739837115">
    <w:abstractNumId w:val="45"/>
  </w:num>
  <w:num w:numId="15" w16cid:durableId="1444035282">
    <w:abstractNumId w:val="37"/>
  </w:num>
  <w:num w:numId="16" w16cid:durableId="1752727479">
    <w:abstractNumId w:val="31"/>
  </w:num>
  <w:num w:numId="17" w16cid:durableId="656374711">
    <w:abstractNumId w:val="39"/>
  </w:num>
  <w:num w:numId="18" w16cid:durableId="1291399989">
    <w:abstractNumId w:val="1"/>
  </w:num>
  <w:num w:numId="19" w16cid:durableId="608633379">
    <w:abstractNumId w:val="23"/>
  </w:num>
  <w:num w:numId="20" w16cid:durableId="1583291921">
    <w:abstractNumId w:val="28"/>
  </w:num>
  <w:num w:numId="21" w16cid:durableId="1567184253">
    <w:abstractNumId w:val="48"/>
  </w:num>
  <w:num w:numId="22" w16cid:durableId="359356897">
    <w:abstractNumId w:val="46"/>
  </w:num>
  <w:num w:numId="23" w16cid:durableId="874200684">
    <w:abstractNumId w:val="0"/>
  </w:num>
  <w:num w:numId="24" w16cid:durableId="1967001733">
    <w:abstractNumId w:val="3"/>
  </w:num>
  <w:num w:numId="25" w16cid:durableId="101193824">
    <w:abstractNumId w:val="29"/>
  </w:num>
  <w:num w:numId="26" w16cid:durableId="983047643">
    <w:abstractNumId w:val="55"/>
  </w:num>
  <w:num w:numId="27" w16cid:durableId="361783109">
    <w:abstractNumId w:val="9"/>
  </w:num>
  <w:num w:numId="28" w16cid:durableId="1156529320">
    <w:abstractNumId w:val="2"/>
  </w:num>
  <w:num w:numId="29" w16cid:durableId="372659289">
    <w:abstractNumId w:val="21"/>
  </w:num>
  <w:num w:numId="30" w16cid:durableId="1363088376">
    <w:abstractNumId w:val="25"/>
  </w:num>
  <w:num w:numId="31" w16cid:durableId="527722750">
    <w:abstractNumId w:val="13"/>
  </w:num>
  <w:num w:numId="32" w16cid:durableId="180433301">
    <w:abstractNumId w:val="49"/>
  </w:num>
  <w:num w:numId="33" w16cid:durableId="598026454">
    <w:abstractNumId w:val="30"/>
  </w:num>
  <w:num w:numId="34" w16cid:durableId="651565900">
    <w:abstractNumId w:val="50"/>
  </w:num>
  <w:num w:numId="35" w16cid:durableId="2030374981">
    <w:abstractNumId w:val="33"/>
  </w:num>
  <w:num w:numId="36" w16cid:durableId="1193760384">
    <w:abstractNumId w:val="27"/>
  </w:num>
  <w:num w:numId="37" w16cid:durableId="1716462306">
    <w:abstractNumId w:val="15"/>
  </w:num>
  <w:num w:numId="38" w16cid:durableId="1232959840">
    <w:abstractNumId w:val="36"/>
  </w:num>
  <w:num w:numId="39" w16cid:durableId="683361072">
    <w:abstractNumId w:val="43"/>
  </w:num>
  <w:num w:numId="40" w16cid:durableId="2076732861">
    <w:abstractNumId w:val="11"/>
  </w:num>
  <w:num w:numId="41" w16cid:durableId="1139999535">
    <w:abstractNumId w:val="38"/>
  </w:num>
  <w:num w:numId="42" w16cid:durableId="1675305352">
    <w:abstractNumId w:val="5"/>
  </w:num>
  <w:num w:numId="43" w16cid:durableId="696387853">
    <w:abstractNumId w:val="40"/>
  </w:num>
  <w:num w:numId="44" w16cid:durableId="633750900">
    <w:abstractNumId w:val="26"/>
  </w:num>
  <w:num w:numId="45" w16cid:durableId="677121288">
    <w:abstractNumId w:val="6"/>
  </w:num>
  <w:num w:numId="46" w16cid:durableId="564221117">
    <w:abstractNumId w:val="7"/>
  </w:num>
  <w:num w:numId="47" w16cid:durableId="519514294">
    <w:abstractNumId w:val="12"/>
  </w:num>
  <w:num w:numId="48" w16cid:durableId="1177966779">
    <w:abstractNumId w:val="34"/>
  </w:num>
  <w:num w:numId="49" w16cid:durableId="1896501942">
    <w:abstractNumId w:val="16"/>
  </w:num>
  <w:num w:numId="50" w16cid:durableId="718013664">
    <w:abstractNumId w:val="20"/>
  </w:num>
  <w:num w:numId="51" w16cid:durableId="352341589">
    <w:abstractNumId w:val="24"/>
  </w:num>
  <w:num w:numId="52" w16cid:durableId="2033919369">
    <w:abstractNumId w:val="17"/>
  </w:num>
  <w:num w:numId="53" w16cid:durableId="964315215">
    <w:abstractNumId w:val="47"/>
  </w:num>
  <w:num w:numId="54" w16cid:durableId="1989935150">
    <w:abstractNumId w:val="51"/>
  </w:num>
  <w:num w:numId="55" w16cid:durableId="1765374064">
    <w:abstractNumId w:val="42"/>
  </w:num>
  <w:num w:numId="56" w16cid:durableId="1762218714">
    <w:abstractNumId w:val="3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C5"/>
    <w:rsid w:val="00002DA8"/>
    <w:rsid w:val="000034F0"/>
    <w:rsid w:val="00003A8C"/>
    <w:rsid w:val="000040BF"/>
    <w:rsid w:val="0000482D"/>
    <w:rsid w:val="000050AD"/>
    <w:rsid w:val="0000544C"/>
    <w:rsid w:val="00005669"/>
    <w:rsid w:val="00005B71"/>
    <w:rsid w:val="00012DCE"/>
    <w:rsid w:val="000150DB"/>
    <w:rsid w:val="000165C0"/>
    <w:rsid w:val="0001774C"/>
    <w:rsid w:val="00021386"/>
    <w:rsid w:val="00021B3C"/>
    <w:rsid w:val="00022051"/>
    <w:rsid w:val="00023008"/>
    <w:rsid w:val="00024008"/>
    <w:rsid w:val="00025E43"/>
    <w:rsid w:val="000269EF"/>
    <w:rsid w:val="00026EEB"/>
    <w:rsid w:val="00026F15"/>
    <w:rsid w:val="00027718"/>
    <w:rsid w:val="000304C0"/>
    <w:rsid w:val="000320A7"/>
    <w:rsid w:val="000329B5"/>
    <w:rsid w:val="000338C3"/>
    <w:rsid w:val="00033D64"/>
    <w:rsid w:val="0003462C"/>
    <w:rsid w:val="00035EBD"/>
    <w:rsid w:val="000360EB"/>
    <w:rsid w:val="0003713F"/>
    <w:rsid w:val="00037F09"/>
    <w:rsid w:val="00041A3E"/>
    <w:rsid w:val="0004456A"/>
    <w:rsid w:val="00045F9D"/>
    <w:rsid w:val="000461FD"/>
    <w:rsid w:val="00047441"/>
    <w:rsid w:val="00047BB4"/>
    <w:rsid w:val="000502FE"/>
    <w:rsid w:val="000511BB"/>
    <w:rsid w:val="000520B9"/>
    <w:rsid w:val="000539B9"/>
    <w:rsid w:val="000539FE"/>
    <w:rsid w:val="00053E7D"/>
    <w:rsid w:val="000546C2"/>
    <w:rsid w:val="00056030"/>
    <w:rsid w:val="000563DB"/>
    <w:rsid w:val="00056881"/>
    <w:rsid w:val="00057CCF"/>
    <w:rsid w:val="000612C9"/>
    <w:rsid w:val="00062062"/>
    <w:rsid w:val="00062287"/>
    <w:rsid w:val="0006244D"/>
    <w:rsid w:val="000639CB"/>
    <w:rsid w:val="00063EA0"/>
    <w:rsid w:val="00064130"/>
    <w:rsid w:val="000641ED"/>
    <w:rsid w:val="00065204"/>
    <w:rsid w:val="00066603"/>
    <w:rsid w:val="00066B00"/>
    <w:rsid w:val="0006708B"/>
    <w:rsid w:val="0006720A"/>
    <w:rsid w:val="00072AFE"/>
    <w:rsid w:val="00073075"/>
    <w:rsid w:val="000730A6"/>
    <w:rsid w:val="00073A6F"/>
    <w:rsid w:val="00074185"/>
    <w:rsid w:val="00075579"/>
    <w:rsid w:val="000767CA"/>
    <w:rsid w:val="000768D3"/>
    <w:rsid w:val="00076EFB"/>
    <w:rsid w:val="00077317"/>
    <w:rsid w:val="0007742C"/>
    <w:rsid w:val="000817E2"/>
    <w:rsid w:val="00082D84"/>
    <w:rsid w:val="00082EC4"/>
    <w:rsid w:val="00083A96"/>
    <w:rsid w:val="00083C91"/>
    <w:rsid w:val="000847BC"/>
    <w:rsid w:val="00084C20"/>
    <w:rsid w:val="00085932"/>
    <w:rsid w:val="00087333"/>
    <w:rsid w:val="000967F1"/>
    <w:rsid w:val="000978B0"/>
    <w:rsid w:val="00097966"/>
    <w:rsid w:val="000A0758"/>
    <w:rsid w:val="000A10B7"/>
    <w:rsid w:val="000A1696"/>
    <w:rsid w:val="000A1E06"/>
    <w:rsid w:val="000A2E3D"/>
    <w:rsid w:val="000A3290"/>
    <w:rsid w:val="000A5C41"/>
    <w:rsid w:val="000A77F8"/>
    <w:rsid w:val="000A7859"/>
    <w:rsid w:val="000A7F98"/>
    <w:rsid w:val="000B344B"/>
    <w:rsid w:val="000B3AE6"/>
    <w:rsid w:val="000B423F"/>
    <w:rsid w:val="000B4369"/>
    <w:rsid w:val="000B76D3"/>
    <w:rsid w:val="000B7878"/>
    <w:rsid w:val="000C01AF"/>
    <w:rsid w:val="000C21AA"/>
    <w:rsid w:val="000C44E9"/>
    <w:rsid w:val="000C4591"/>
    <w:rsid w:val="000C5104"/>
    <w:rsid w:val="000C7B4C"/>
    <w:rsid w:val="000C7DF4"/>
    <w:rsid w:val="000D1246"/>
    <w:rsid w:val="000D32D6"/>
    <w:rsid w:val="000D3A41"/>
    <w:rsid w:val="000D4A86"/>
    <w:rsid w:val="000D6196"/>
    <w:rsid w:val="000D6801"/>
    <w:rsid w:val="000E0630"/>
    <w:rsid w:val="000E068D"/>
    <w:rsid w:val="000E14E5"/>
    <w:rsid w:val="000E2CC6"/>
    <w:rsid w:val="000E5011"/>
    <w:rsid w:val="000E514C"/>
    <w:rsid w:val="000E5366"/>
    <w:rsid w:val="000E60E6"/>
    <w:rsid w:val="000E698E"/>
    <w:rsid w:val="000E79E7"/>
    <w:rsid w:val="000F0307"/>
    <w:rsid w:val="000F1210"/>
    <w:rsid w:val="000F3EDC"/>
    <w:rsid w:val="000F43A1"/>
    <w:rsid w:val="000F4EF0"/>
    <w:rsid w:val="000F75FF"/>
    <w:rsid w:val="000F7B5F"/>
    <w:rsid w:val="00101505"/>
    <w:rsid w:val="0010317C"/>
    <w:rsid w:val="00110364"/>
    <w:rsid w:val="00110999"/>
    <w:rsid w:val="00110C43"/>
    <w:rsid w:val="00114DFF"/>
    <w:rsid w:val="001152F2"/>
    <w:rsid w:val="0011618B"/>
    <w:rsid w:val="0012105A"/>
    <w:rsid w:val="00121105"/>
    <w:rsid w:val="00121BB2"/>
    <w:rsid w:val="0012241B"/>
    <w:rsid w:val="00123A0D"/>
    <w:rsid w:val="00123ABF"/>
    <w:rsid w:val="0012527D"/>
    <w:rsid w:val="00126C69"/>
    <w:rsid w:val="0013035A"/>
    <w:rsid w:val="001304DD"/>
    <w:rsid w:val="00130AB7"/>
    <w:rsid w:val="00131C4D"/>
    <w:rsid w:val="001325BC"/>
    <w:rsid w:val="0013311C"/>
    <w:rsid w:val="001340FC"/>
    <w:rsid w:val="001372CA"/>
    <w:rsid w:val="00137332"/>
    <w:rsid w:val="001376CA"/>
    <w:rsid w:val="00137A79"/>
    <w:rsid w:val="00137B25"/>
    <w:rsid w:val="0014028F"/>
    <w:rsid w:val="00140F80"/>
    <w:rsid w:val="00143992"/>
    <w:rsid w:val="00143A3A"/>
    <w:rsid w:val="0014430E"/>
    <w:rsid w:val="00144EB6"/>
    <w:rsid w:val="0014651D"/>
    <w:rsid w:val="00146948"/>
    <w:rsid w:val="001474D7"/>
    <w:rsid w:val="00147D85"/>
    <w:rsid w:val="001515EA"/>
    <w:rsid w:val="0015296C"/>
    <w:rsid w:val="00153DB7"/>
    <w:rsid w:val="00153DB9"/>
    <w:rsid w:val="001540FD"/>
    <w:rsid w:val="001561E8"/>
    <w:rsid w:val="00156D2A"/>
    <w:rsid w:val="001571EF"/>
    <w:rsid w:val="001600C2"/>
    <w:rsid w:val="00160510"/>
    <w:rsid w:val="00160F2B"/>
    <w:rsid w:val="00161DD8"/>
    <w:rsid w:val="0016288F"/>
    <w:rsid w:val="00163420"/>
    <w:rsid w:val="00163D62"/>
    <w:rsid w:val="00164627"/>
    <w:rsid w:val="00164A90"/>
    <w:rsid w:val="00164B86"/>
    <w:rsid w:val="00165166"/>
    <w:rsid w:val="0016524D"/>
    <w:rsid w:val="0016565A"/>
    <w:rsid w:val="00166896"/>
    <w:rsid w:val="00167EE5"/>
    <w:rsid w:val="001701F7"/>
    <w:rsid w:val="00170391"/>
    <w:rsid w:val="00171769"/>
    <w:rsid w:val="00171B39"/>
    <w:rsid w:val="0017253F"/>
    <w:rsid w:val="00173964"/>
    <w:rsid w:val="00175C84"/>
    <w:rsid w:val="00175D8E"/>
    <w:rsid w:val="00176675"/>
    <w:rsid w:val="00177A28"/>
    <w:rsid w:val="00180334"/>
    <w:rsid w:val="00180456"/>
    <w:rsid w:val="001811C5"/>
    <w:rsid w:val="00182CA6"/>
    <w:rsid w:val="001831A0"/>
    <w:rsid w:val="00185835"/>
    <w:rsid w:val="001867FE"/>
    <w:rsid w:val="0019032B"/>
    <w:rsid w:val="00190797"/>
    <w:rsid w:val="00190875"/>
    <w:rsid w:val="00190C00"/>
    <w:rsid w:val="0019475E"/>
    <w:rsid w:val="00194E9D"/>
    <w:rsid w:val="00196A8A"/>
    <w:rsid w:val="00196B58"/>
    <w:rsid w:val="001A03C7"/>
    <w:rsid w:val="001A0E7D"/>
    <w:rsid w:val="001A2765"/>
    <w:rsid w:val="001A3179"/>
    <w:rsid w:val="001A5965"/>
    <w:rsid w:val="001A677C"/>
    <w:rsid w:val="001B1BEC"/>
    <w:rsid w:val="001B2F8A"/>
    <w:rsid w:val="001B3198"/>
    <w:rsid w:val="001B3C41"/>
    <w:rsid w:val="001B55DB"/>
    <w:rsid w:val="001B5964"/>
    <w:rsid w:val="001B6368"/>
    <w:rsid w:val="001C0EDC"/>
    <w:rsid w:val="001C21FF"/>
    <w:rsid w:val="001C473B"/>
    <w:rsid w:val="001C665C"/>
    <w:rsid w:val="001C704C"/>
    <w:rsid w:val="001C7132"/>
    <w:rsid w:val="001C78AF"/>
    <w:rsid w:val="001C78ED"/>
    <w:rsid w:val="001C79E3"/>
    <w:rsid w:val="001C7F60"/>
    <w:rsid w:val="001D06C8"/>
    <w:rsid w:val="001D416B"/>
    <w:rsid w:val="001D4AC8"/>
    <w:rsid w:val="001E01A4"/>
    <w:rsid w:val="001E0FD4"/>
    <w:rsid w:val="001E1675"/>
    <w:rsid w:val="001E2BE2"/>
    <w:rsid w:val="001E2E53"/>
    <w:rsid w:val="001E3B38"/>
    <w:rsid w:val="001E4124"/>
    <w:rsid w:val="001E50F4"/>
    <w:rsid w:val="001E57C6"/>
    <w:rsid w:val="001F1186"/>
    <w:rsid w:val="001F12BC"/>
    <w:rsid w:val="001F3165"/>
    <w:rsid w:val="001F3D27"/>
    <w:rsid w:val="001F4984"/>
    <w:rsid w:val="001F4F98"/>
    <w:rsid w:val="001F6292"/>
    <w:rsid w:val="001F6392"/>
    <w:rsid w:val="001F7CDB"/>
    <w:rsid w:val="00200D4C"/>
    <w:rsid w:val="00200D54"/>
    <w:rsid w:val="00202448"/>
    <w:rsid w:val="002027A8"/>
    <w:rsid w:val="00202DEA"/>
    <w:rsid w:val="002037B0"/>
    <w:rsid w:val="002046EA"/>
    <w:rsid w:val="00204BA9"/>
    <w:rsid w:val="00205005"/>
    <w:rsid w:val="00205221"/>
    <w:rsid w:val="002068E2"/>
    <w:rsid w:val="002070BE"/>
    <w:rsid w:val="00207A52"/>
    <w:rsid w:val="00207CFA"/>
    <w:rsid w:val="00210D2A"/>
    <w:rsid w:val="002115CC"/>
    <w:rsid w:val="00211CE3"/>
    <w:rsid w:val="00211EC4"/>
    <w:rsid w:val="00212F23"/>
    <w:rsid w:val="00213CEF"/>
    <w:rsid w:val="002147DF"/>
    <w:rsid w:val="002163C3"/>
    <w:rsid w:val="002163DD"/>
    <w:rsid w:val="002170CC"/>
    <w:rsid w:val="00223915"/>
    <w:rsid w:val="00223F84"/>
    <w:rsid w:val="00225092"/>
    <w:rsid w:val="002252D4"/>
    <w:rsid w:val="00225836"/>
    <w:rsid w:val="0022698E"/>
    <w:rsid w:val="00226D88"/>
    <w:rsid w:val="0022737E"/>
    <w:rsid w:val="00227EA1"/>
    <w:rsid w:val="00231B47"/>
    <w:rsid w:val="00234903"/>
    <w:rsid w:val="002362E2"/>
    <w:rsid w:val="00236A15"/>
    <w:rsid w:val="002409E2"/>
    <w:rsid w:val="002426DB"/>
    <w:rsid w:val="00242911"/>
    <w:rsid w:val="00243437"/>
    <w:rsid w:val="002447F3"/>
    <w:rsid w:val="00245641"/>
    <w:rsid w:val="00245694"/>
    <w:rsid w:val="00245E22"/>
    <w:rsid w:val="002467CB"/>
    <w:rsid w:val="002478B9"/>
    <w:rsid w:val="00250F7B"/>
    <w:rsid w:val="00252D81"/>
    <w:rsid w:val="002536BF"/>
    <w:rsid w:val="00254632"/>
    <w:rsid w:val="002546AE"/>
    <w:rsid w:val="00255076"/>
    <w:rsid w:val="0025510E"/>
    <w:rsid w:val="002557E6"/>
    <w:rsid w:val="00257DB0"/>
    <w:rsid w:val="002603D5"/>
    <w:rsid w:val="0026086F"/>
    <w:rsid w:val="002617B4"/>
    <w:rsid w:val="00263924"/>
    <w:rsid w:val="00263EDE"/>
    <w:rsid w:val="002643E8"/>
    <w:rsid w:val="00265750"/>
    <w:rsid w:val="00266C52"/>
    <w:rsid w:val="002675C4"/>
    <w:rsid w:val="002675F0"/>
    <w:rsid w:val="002678A2"/>
    <w:rsid w:val="00267B17"/>
    <w:rsid w:val="00267C88"/>
    <w:rsid w:val="00270578"/>
    <w:rsid w:val="00270CA7"/>
    <w:rsid w:val="002720C1"/>
    <w:rsid w:val="00273E0B"/>
    <w:rsid w:val="0027432F"/>
    <w:rsid w:val="00274BF7"/>
    <w:rsid w:val="00275BF7"/>
    <w:rsid w:val="00277040"/>
    <w:rsid w:val="00277288"/>
    <w:rsid w:val="00280E75"/>
    <w:rsid w:val="00281E9C"/>
    <w:rsid w:val="002821EB"/>
    <w:rsid w:val="0028358A"/>
    <w:rsid w:val="002843B9"/>
    <w:rsid w:val="00285F36"/>
    <w:rsid w:val="00287D73"/>
    <w:rsid w:val="002900FD"/>
    <w:rsid w:val="0029124A"/>
    <w:rsid w:val="002948F5"/>
    <w:rsid w:val="00294A45"/>
    <w:rsid w:val="00294B61"/>
    <w:rsid w:val="0029577C"/>
    <w:rsid w:val="0029591A"/>
    <w:rsid w:val="00297875"/>
    <w:rsid w:val="00297926"/>
    <w:rsid w:val="002A2489"/>
    <w:rsid w:val="002A2865"/>
    <w:rsid w:val="002A2BC8"/>
    <w:rsid w:val="002A4301"/>
    <w:rsid w:val="002A494B"/>
    <w:rsid w:val="002A7F3D"/>
    <w:rsid w:val="002B1283"/>
    <w:rsid w:val="002B1460"/>
    <w:rsid w:val="002B22F7"/>
    <w:rsid w:val="002B5862"/>
    <w:rsid w:val="002B58EB"/>
    <w:rsid w:val="002B62DB"/>
    <w:rsid w:val="002B66AC"/>
    <w:rsid w:val="002B6A3A"/>
    <w:rsid w:val="002B7C7E"/>
    <w:rsid w:val="002C0F0A"/>
    <w:rsid w:val="002C15E2"/>
    <w:rsid w:val="002C1928"/>
    <w:rsid w:val="002C233E"/>
    <w:rsid w:val="002C359D"/>
    <w:rsid w:val="002C6D52"/>
    <w:rsid w:val="002C6E6C"/>
    <w:rsid w:val="002D13CD"/>
    <w:rsid w:val="002D16AE"/>
    <w:rsid w:val="002D2B25"/>
    <w:rsid w:val="002D470A"/>
    <w:rsid w:val="002D4FC8"/>
    <w:rsid w:val="002D6C2C"/>
    <w:rsid w:val="002D7181"/>
    <w:rsid w:val="002E018C"/>
    <w:rsid w:val="002E05FC"/>
    <w:rsid w:val="002E0767"/>
    <w:rsid w:val="002E3EAB"/>
    <w:rsid w:val="002E56B6"/>
    <w:rsid w:val="002E6BF2"/>
    <w:rsid w:val="002E745F"/>
    <w:rsid w:val="002E7675"/>
    <w:rsid w:val="002E79B1"/>
    <w:rsid w:val="002F0306"/>
    <w:rsid w:val="002F0771"/>
    <w:rsid w:val="002F0A2B"/>
    <w:rsid w:val="002F0BA3"/>
    <w:rsid w:val="002F0C08"/>
    <w:rsid w:val="002F29C9"/>
    <w:rsid w:val="002F38DD"/>
    <w:rsid w:val="002F4A13"/>
    <w:rsid w:val="002F79B6"/>
    <w:rsid w:val="002F7F73"/>
    <w:rsid w:val="00300673"/>
    <w:rsid w:val="00301376"/>
    <w:rsid w:val="00301979"/>
    <w:rsid w:val="00302D20"/>
    <w:rsid w:val="00304788"/>
    <w:rsid w:val="00305193"/>
    <w:rsid w:val="00305555"/>
    <w:rsid w:val="0030738A"/>
    <w:rsid w:val="00307719"/>
    <w:rsid w:val="003077C9"/>
    <w:rsid w:val="003116EC"/>
    <w:rsid w:val="00311826"/>
    <w:rsid w:val="00311E50"/>
    <w:rsid w:val="003138CA"/>
    <w:rsid w:val="00314093"/>
    <w:rsid w:val="003148C7"/>
    <w:rsid w:val="0031495F"/>
    <w:rsid w:val="00315EA6"/>
    <w:rsid w:val="0031629D"/>
    <w:rsid w:val="0031737D"/>
    <w:rsid w:val="00317478"/>
    <w:rsid w:val="00317F29"/>
    <w:rsid w:val="00320B3E"/>
    <w:rsid w:val="003221DF"/>
    <w:rsid w:val="00324281"/>
    <w:rsid w:val="0032564B"/>
    <w:rsid w:val="0032615C"/>
    <w:rsid w:val="00326F64"/>
    <w:rsid w:val="00331C67"/>
    <w:rsid w:val="00331CF6"/>
    <w:rsid w:val="00332BBF"/>
    <w:rsid w:val="003337EC"/>
    <w:rsid w:val="00335BAA"/>
    <w:rsid w:val="00336A59"/>
    <w:rsid w:val="0033774F"/>
    <w:rsid w:val="00337B5F"/>
    <w:rsid w:val="00340D7B"/>
    <w:rsid w:val="003420EF"/>
    <w:rsid w:val="0034262B"/>
    <w:rsid w:val="00342E70"/>
    <w:rsid w:val="00343A5F"/>
    <w:rsid w:val="00343C68"/>
    <w:rsid w:val="0034774E"/>
    <w:rsid w:val="003478E2"/>
    <w:rsid w:val="00350109"/>
    <w:rsid w:val="00351024"/>
    <w:rsid w:val="0035224F"/>
    <w:rsid w:val="00352AA2"/>
    <w:rsid w:val="00353F1F"/>
    <w:rsid w:val="003551FE"/>
    <w:rsid w:val="00356353"/>
    <w:rsid w:val="00360073"/>
    <w:rsid w:val="0036087E"/>
    <w:rsid w:val="00361157"/>
    <w:rsid w:val="0036166C"/>
    <w:rsid w:val="00363E90"/>
    <w:rsid w:val="00365A18"/>
    <w:rsid w:val="00366078"/>
    <w:rsid w:val="0037011C"/>
    <w:rsid w:val="0037038B"/>
    <w:rsid w:val="0037092A"/>
    <w:rsid w:val="00372AA2"/>
    <w:rsid w:val="00372F91"/>
    <w:rsid w:val="003733A9"/>
    <w:rsid w:val="00375604"/>
    <w:rsid w:val="00375AC7"/>
    <w:rsid w:val="00376C8C"/>
    <w:rsid w:val="00376E12"/>
    <w:rsid w:val="00377776"/>
    <w:rsid w:val="00377778"/>
    <w:rsid w:val="00382AAA"/>
    <w:rsid w:val="003833E9"/>
    <w:rsid w:val="00386ECC"/>
    <w:rsid w:val="003878C6"/>
    <w:rsid w:val="00390134"/>
    <w:rsid w:val="003907EC"/>
    <w:rsid w:val="003930CD"/>
    <w:rsid w:val="003939E9"/>
    <w:rsid w:val="003959D8"/>
    <w:rsid w:val="0039747A"/>
    <w:rsid w:val="003975F8"/>
    <w:rsid w:val="003A1EBA"/>
    <w:rsid w:val="003A238E"/>
    <w:rsid w:val="003A3244"/>
    <w:rsid w:val="003A3B3E"/>
    <w:rsid w:val="003A3E0E"/>
    <w:rsid w:val="003A42DC"/>
    <w:rsid w:val="003A5EC1"/>
    <w:rsid w:val="003A7418"/>
    <w:rsid w:val="003A7D66"/>
    <w:rsid w:val="003B0249"/>
    <w:rsid w:val="003B27CA"/>
    <w:rsid w:val="003B4105"/>
    <w:rsid w:val="003B4193"/>
    <w:rsid w:val="003B5740"/>
    <w:rsid w:val="003B6DF1"/>
    <w:rsid w:val="003B7374"/>
    <w:rsid w:val="003C0A89"/>
    <w:rsid w:val="003C1DAD"/>
    <w:rsid w:val="003C1FAF"/>
    <w:rsid w:val="003C24FD"/>
    <w:rsid w:val="003C337B"/>
    <w:rsid w:val="003C5298"/>
    <w:rsid w:val="003C71E2"/>
    <w:rsid w:val="003D02F6"/>
    <w:rsid w:val="003D0EA0"/>
    <w:rsid w:val="003D14E1"/>
    <w:rsid w:val="003D1E82"/>
    <w:rsid w:val="003D2A7E"/>
    <w:rsid w:val="003D38F0"/>
    <w:rsid w:val="003D4046"/>
    <w:rsid w:val="003D4329"/>
    <w:rsid w:val="003D442F"/>
    <w:rsid w:val="003D5AF5"/>
    <w:rsid w:val="003D6032"/>
    <w:rsid w:val="003E0F37"/>
    <w:rsid w:val="003E19FE"/>
    <w:rsid w:val="003E3302"/>
    <w:rsid w:val="003E55CE"/>
    <w:rsid w:val="003E641A"/>
    <w:rsid w:val="003E6B03"/>
    <w:rsid w:val="003E7627"/>
    <w:rsid w:val="003E7854"/>
    <w:rsid w:val="003E7EA8"/>
    <w:rsid w:val="003F0E42"/>
    <w:rsid w:val="003F1D00"/>
    <w:rsid w:val="003F2C7B"/>
    <w:rsid w:val="003F3305"/>
    <w:rsid w:val="003F3B9D"/>
    <w:rsid w:val="003F480F"/>
    <w:rsid w:val="003F5736"/>
    <w:rsid w:val="003F63CE"/>
    <w:rsid w:val="003F6D6A"/>
    <w:rsid w:val="003F7384"/>
    <w:rsid w:val="0040166D"/>
    <w:rsid w:val="00403A6B"/>
    <w:rsid w:val="004049E0"/>
    <w:rsid w:val="00412272"/>
    <w:rsid w:val="004123D4"/>
    <w:rsid w:val="0041505C"/>
    <w:rsid w:val="00416C54"/>
    <w:rsid w:val="00417E58"/>
    <w:rsid w:val="004204A7"/>
    <w:rsid w:val="00420653"/>
    <w:rsid w:val="004210A6"/>
    <w:rsid w:val="00421614"/>
    <w:rsid w:val="00421894"/>
    <w:rsid w:val="00423A7E"/>
    <w:rsid w:val="00423A97"/>
    <w:rsid w:val="00424005"/>
    <w:rsid w:val="004244FC"/>
    <w:rsid w:val="004246AD"/>
    <w:rsid w:val="00425E75"/>
    <w:rsid w:val="0042667F"/>
    <w:rsid w:val="0042736E"/>
    <w:rsid w:val="00427AA5"/>
    <w:rsid w:val="00431F50"/>
    <w:rsid w:val="004323A1"/>
    <w:rsid w:val="0043375F"/>
    <w:rsid w:val="00433F67"/>
    <w:rsid w:val="00434CE4"/>
    <w:rsid w:val="00435111"/>
    <w:rsid w:val="004356E6"/>
    <w:rsid w:val="00436617"/>
    <w:rsid w:val="004403DC"/>
    <w:rsid w:val="00441A6F"/>
    <w:rsid w:val="00441B33"/>
    <w:rsid w:val="00445699"/>
    <w:rsid w:val="004475E1"/>
    <w:rsid w:val="00451B7B"/>
    <w:rsid w:val="00452373"/>
    <w:rsid w:val="004525A0"/>
    <w:rsid w:val="00453197"/>
    <w:rsid w:val="004536EB"/>
    <w:rsid w:val="00453B6C"/>
    <w:rsid w:val="0045491B"/>
    <w:rsid w:val="00454CD6"/>
    <w:rsid w:val="0045518F"/>
    <w:rsid w:val="004565B7"/>
    <w:rsid w:val="0045733E"/>
    <w:rsid w:val="00461B33"/>
    <w:rsid w:val="00462169"/>
    <w:rsid w:val="00464336"/>
    <w:rsid w:val="00465D61"/>
    <w:rsid w:val="00467A2A"/>
    <w:rsid w:val="00471B3C"/>
    <w:rsid w:val="00472570"/>
    <w:rsid w:val="00472626"/>
    <w:rsid w:val="00474FC5"/>
    <w:rsid w:val="0047575B"/>
    <w:rsid w:val="00475C9D"/>
    <w:rsid w:val="00475F27"/>
    <w:rsid w:val="00476069"/>
    <w:rsid w:val="00476FA2"/>
    <w:rsid w:val="004814AB"/>
    <w:rsid w:val="00481A6D"/>
    <w:rsid w:val="0048342B"/>
    <w:rsid w:val="00483579"/>
    <w:rsid w:val="004837EA"/>
    <w:rsid w:val="00485161"/>
    <w:rsid w:val="004852EF"/>
    <w:rsid w:val="00485CAC"/>
    <w:rsid w:val="00486340"/>
    <w:rsid w:val="0048738F"/>
    <w:rsid w:val="00487A40"/>
    <w:rsid w:val="00487E08"/>
    <w:rsid w:val="00492B7D"/>
    <w:rsid w:val="00497923"/>
    <w:rsid w:val="00497E8E"/>
    <w:rsid w:val="004A0367"/>
    <w:rsid w:val="004A1D19"/>
    <w:rsid w:val="004A1FBC"/>
    <w:rsid w:val="004A3368"/>
    <w:rsid w:val="004A4C8C"/>
    <w:rsid w:val="004A4DBB"/>
    <w:rsid w:val="004A55BE"/>
    <w:rsid w:val="004A5621"/>
    <w:rsid w:val="004A5C09"/>
    <w:rsid w:val="004A60AB"/>
    <w:rsid w:val="004A7969"/>
    <w:rsid w:val="004B092C"/>
    <w:rsid w:val="004B286E"/>
    <w:rsid w:val="004B3376"/>
    <w:rsid w:val="004B5A61"/>
    <w:rsid w:val="004B6C70"/>
    <w:rsid w:val="004B784A"/>
    <w:rsid w:val="004B7B3B"/>
    <w:rsid w:val="004C20AD"/>
    <w:rsid w:val="004C2B80"/>
    <w:rsid w:val="004C32F5"/>
    <w:rsid w:val="004C4FD0"/>
    <w:rsid w:val="004C5BEB"/>
    <w:rsid w:val="004C674C"/>
    <w:rsid w:val="004C6928"/>
    <w:rsid w:val="004C6BD8"/>
    <w:rsid w:val="004D0224"/>
    <w:rsid w:val="004D30D1"/>
    <w:rsid w:val="004D5699"/>
    <w:rsid w:val="004D5778"/>
    <w:rsid w:val="004D5EA5"/>
    <w:rsid w:val="004D6CA6"/>
    <w:rsid w:val="004D70B8"/>
    <w:rsid w:val="004E0393"/>
    <w:rsid w:val="004E0F53"/>
    <w:rsid w:val="004E1992"/>
    <w:rsid w:val="004E1C2D"/>
    <w:rsid w:val="004E2D5F"/>
    <w:rsid w:val="004E35C3"/>
    <w:rsid w:val="004E3970"/>
    <w:rsid w:val="004E4F1E"/>
    <w:rsid w:val="004E549B"/>
    <w:rsid w:val="004E6ED0"/>
    <w:rsid w:val="004F1153"/>
    <w:rsid w:val="004F1207"/>
    <w:rsid w:val="004F15DB"/>
    <w:rsid w:val="004F1A2F"/>
    <w:rsid w:val="004F1E96"/>
    <w:rsid w:val="004F267C"/>
    <w:rsid w:val="004F3E5A"/>
    <w:rsid w:val="004F565D"/>
    <w:rsid w:val="004F578C"/>
    <w:rsid w:val="004F5E8B"/>
    <w:rsid w:val="004F6723"/>
    <w:rsid w:val="004F70A1"/>
    <w:rsid w:val="004F7A83"/>
    <w:rsid w:val="00500D41"/>
    <w:rsid w:val="00501655"/>
    <w:rsid w:val="005025F7"/>
    <w:rsid w:val="00503548"/>
    <w:rsid w:val="005045AB"/>
    <w:rsid w:val="00506093"/>
    <w:rsid w:val="005062D5"/>
    <w:rsid w:val="00511D49"/>
    <w:rsid w:val="00511E83"/>
    <w:rsid w:val="00513070"/>
    <w:rsid w:val="005131E8"/>
    <w:rsid w:val="0051321E"/>
    <w:rsid w:val="005148AF"/>
    <w:rsid w:val="00516BA6"/>
    <w:rsid w:val="0052072C"/>
    <w:rsid w:val="00521127"/>
    <w:rsid w:val="00521535"/>
    <w:rsid w:val="00521927"/>
    <w:rsid w:val="005226B9"/>
    <w:rsid w:val="00522B14"/>
    <w:rsid w:val="005234B8"/>
    <w:rsid w:val="0052449E"/>
    <w:rsid w:val="00524CB4"/>
    <w:rsid w:val="00527420"/>
    <w:rsid w:val="00527EE6"/>
    <w:rsid w:val="0053200B"/>
    <w:rsid w:val="00532A74"/>
    <w:rsid w:val="00532B58"/>
    <w:rsid w:val="005354C6"/>
    <w:rsid w:val="00535E3D"/>
    <w:rsid w:val="005400E2"/>
    <w:rsid w:val="00540B3C"/>
    <w:rsid w:val="005417A0"/>
    <w:rsid w:val="00541A59"/>
    <w:rsid w:val="00542248"/>
    <w:rsid w:val="00544DC3"/>
    <w:rsid w:val="0054544C"/>
    <w:rsid w:val="0054622C"/>
    <w:rsid w:val="005509E5"/>
    <w:rsid w:val="00550FAA"/>
    <w:rsid w:val="005513F1"/>
    <w:rsid w:val="00551AA6"/>
    <w:rsid w:val="00551C84"/>
    <w:rsid w:val="005545A2"/>
    <w:rsid w:val="00554749"/>
    <w:rsid w:val="00555273"/>
    <w:rsid w:val="00556091"/>
    <w:rsid w:val="00560E71"/>
    <w:rsid w:val="00562B02"/>
    <w:rsid w:val="00562B72"/>
    <w:rsid w:val="00563DF0"/>
    <w:rsid w:val="00563F1C"/>
    <w:rsid w:val="005643E9"/>
    <w:rsid w:val="005661A0"/>
    <w:rsid w:val="005718A7"/>
    <w:rsid w:val="00572FBD"/>
    <w:rsid w:val="005739E9"/>
    <w:rsid w:val="00580AD5"/>
    <w:rsid w:val="00581A9B"/>
    <w:rsid w:val="00581B36"/>
    <w:rsid w:val="005825A3"/>
    <w:rsid w:val="00585D18"/>
    <w:rsid w:val="00586FBE"/>
    <w:rsid w:val="00590A17"/>
    <w:rsid w:val="00591F26"/>
    <w:rsid w:val="00592C5F"/>
    <w:rsid w:val="00594097"/>
    <w:rsid w:val="005958E3"/>
    <w:rsid w:val="00595927"/>
    <w:rsid w:val="00596AA9"/>
    <w:rsid w:val="00597433"/>
    <w:rsid w:val="0059747F"/>
    <w:rsid w:val="00597D79"/>
    <w:rsid w:val="005A0AEA"/>
    <w:rsid w:val="005A3C1E"/>
    <w:rsid w:val="005A53F9"/>
    <w:rsid w:val="005A657C"/>
    <w:rsid w:val="005A66DC"/>
    <w:rsid w:val="005A7A70"/>
    <w:rsid w:val="005B054B"/>
    <w:rsid w:val="005B0725"/>
    <w:rsid w:val="005B184D"/>
    <w:rsid w:val="005B221D"/>
    <w:rsid w:val="005B3560"/>
    <w:rsid w:val="005B4430"/>
    <w:rsid w:val="005B481E"/>
    <w:rsid w:val="005B5156"/>
    <w:rsid w:val="005C13A7"/>
    <w:rsid w:val="005C3E31"/>
    <w:rsid w:val="005C4463"/>
    <w:rsid w:val="005C67D3"/>
    <w:rsid w:val="005D0325"/>
    <w:rsid w:val="005D132F"/>
    <w:rsid w:val="005D2F38"/>
    <w:rsid w:val="005D3FA0"/>
    <w:rsid w:val="005D6BEA"/>
    <w:rsid w:val="005D70C6"/>
    <w:rsid w:val="005D76AF"/>
    <w:rsid w:val="005D7B53"/>
    <w:rsid w:val="005E10DB"/>
    <w:rsid w:val="005E3243"/>
    <w:rsid w:val="005E4554"/>
    <w:rsid w:val="005E516E"/>
    <w:rsid w:val="005E5C3C"/>
    <w:rsid w:val="005E6A7B"/>
    <w:rsid w:val="005E7229"/>
    <w:rsid w:val="005E7B09"/>
    <w:rsid w:val="005E7D41"/>
    <w:rsid w:val="005E7E3F"/>
    <w:rsid w:val="005F03E5"/>
    <w:rsid w:val="005F2992"/>
    <w:rsid w:val="005F30D4"/>
    <w:rsid w:val="005F3917"/>
    <w:rsid w:val="005F3CCB"/>
    <w:rsid w:val="005F49CC"/>
    <w:rsid w:val="005F6F27"/>
    <w:rsid w:val="00604FDD"/>
    <w:rsid w:val="00605BA9"/>
    <w:rsid w:val="00605C02"/>
    <w:rsid w:val="006063BF"/>
    <w:rsid w:val="0060726C"/>
    <w:rsid w:val="00610C31"/>
    <w:rsid w:val="00612A4E"/>
    <w:rsid w:val="00612B16"/>
    <w:rsid w:val="0061451A"/>
    <w:rsid w:val="00615A8E"/>
    <w:rsid w:val="00616104"/>
    <w:rsid w:val="006167B2"/>
    <w:rsid w:val="006217D1"/>
    <w:rsid w:val="00624582"/>
    <w:rsid w:val="00624F89"/>
    <w:rsid w:val="00625ACF"/>
    <w:rsid w:val="006266E2"/>
    <w:rsid w:val="00626750"/>
    <w:rsid w:val="00627A6F"/>
    <w:rsid w:val="00627A89"/>
    <w:rsid w:val="00627AEA"/>
    <w:rsid w:val="00631175"/>
    <w:rsid w:val="00631C08"/>
    <w:rsid w:val="00631D76"/>
    <w:rsid w:val="0063211C"/>
    <w:rsid w:val="00632E1C"/>
    <w:rsid w:val="00633060"/>
    <w:rsid w:val="00633A54"/>
    <w:rsid w:val="00635050"/>
    <w:rsid w:val="00641DA3"/>
    <w:rsid w:val="0064267A"/>
    <w:rsid w:val="00642A78"/>
    <w:rsid w:val="0064403B"/>
    <w:rsid w:val="00644813"/>
    <w:rsid w:val="006449BD"/>
    <w:rsid w:val="00644A33"/>
    <w:rsid w:val="00644FBE"/>
    <w:rsid w:val="00645AEC"/>
    <w:rsid w:val="00645B66"/>
    <w:rsid w:val="0064609A"/>
    <w:rsid w:val="0064678B"/>
    <w:rsid w:val="00646C02"/>
    <w:rsid w:val="006474C2"/>
    <w:rsid w:val="006476E2"/>
    <w:rsid w:val="00647C3E"/>
    <w:rsid w:val="00650335"/>
    <w:rsid w:val="00650650"/>
    <w:rsid w:val="006509AA"/>
    <w:rsid w:val="00651D9E"/>
    <w:rsid w:val="00657633"/>
    <w:rsid w:val="0066049A"/>
    <w:rsid w:val="0066092D"/>
    <w:rsid w:val="00662E68"/>
    <w:rsid w:val="006637DC"/>
    <w:rsid w:val="00665441"/>
    <w:rsid w:val="00670D8F"/>
    <w:rsid w:val="00671F6F"/>
    <w:rsid w:val="006731DF"/>
    <w:rsid w:val="006734E6"/>
    <w:rsid w:val="006735A3"/>
    <w:rsid w:val="006739CB"/>
    <w:rsid w:val="00674CA5"/>
    <w:rsid w:val="00675C32"/>
    <w:rsid w:val="00676066"/>
    <w:rsid w:val="00676478"/>
    <w:rsid w:val="00680333"/>
    <w:rsid w:val="006844E0"/>
    <w:rsid w:val="0068482A"/>
    <w:rsid w:val="0068487E"/>
    <w:rsid w:val="00684CF5"/>
    <w:rsid w:val="006872A8"/>
    <w:rsid w:val="00690296"/>
    <w:rsid w:val="00690C67"/>
    <w:rsid w:val="00691A6E"/>
    <w:rsid w:val="00695D2E"/>
    <w:rsid w:val="0069605F"/>
    <w:rsid w:val="006974E5"/>
    <w:rsid w:val="00697A56"/>
    <w:rsid w:val="00697C6D"/>
    <w:rsid w:val="006A1CE6"/>
    <w:rsid w:val="006A2C74"/>
    <w:rsid w:val="006A2CE4"/>
    <w:rsid w:val="006A3019"/>
    <w:rsid w:val="006A35A8"/>
    <w:rsid w:val="006A3956"/>
    <w:rsid w:val="006A3BC1"/>
    <w:rsid w:val="006A6BEA"/>
    <w:rsid w:val="006A7EE1"/>
    <w:rsid w:val="006B2F89"/>
    <w:rsid w:val="006B3A76"/>
    <w:rsid w:val="006B65C6"/>
    <w:rsid w:val="006B6820"/>
    <w:rsid w:val="006B6878"/>
    <w:rsid w:val="006C0900"/>
    <w:rsid w:val="006C1705"/>
    <w:rsid w:val="006C1B27"/>
    <w:rsid w:val="006C25C5"/>
    <w:rsid w:val="006C49F7"/>
    <w:rsid w:val="006C632A"/>
    <w:rsid w:val="006C752E"/>
    <w:rsid w:val="006C7EDB"/>
    <w:rsid w:val="006D1419"/>
    <w:rsid w:val="006D2CF0"/>
    <w:rsid w:val="006D6EBE"/>
    <w:rsid w:val="006D7A06"/>
    <w:rsid w:val="006E0155"/>
    <w:rsid w:val="006E0805"/>
    <w:rsid w:val="006E14D1"/>
    <w:rsid w:val="006E236F"/>
    <w:rsid w:val="006E24DF"/>
    <w:rsid w:val="006E2921"/>
    <w:rsid w:val="006E39D5"/>
    <w:rsid w:val="006E4258"/>
    <w:rsid w:val="006E49B1"/>
    <w:rsid w:val="006E4B94"/>
    <w:rsid w:val="006E547E"/>
    <w:rsid w:val="006E5AFF"/>
    <w:rsid w:val="006E5E97"/>
    <w:rsid w:val="006E6440"/>
    <w:rsid w:val="006E662F"/>
    <w:rsid w:val="006F1532"/>
    <w:rsid w:val="006F174F"/>
    <w:rsid w:val="006F1827"/>
    <w:rsid w:val="006F1BC6"/>
    <w:rsid w:val="006F1D60"/>
    <w:rsid w:val="006F1E04"/>
    <w:rsid w:val="006F3C88"/>
    <w:rsid w:val="006F52BC"/>
    <w:rsid w:val="006F5893"/>
    <w:rsid w:val="006F5944"/>
    <w:rsid w:val="006F6338"/>
    <w:rsid w:val="006F6AA9"/>
    <w:rsid w:val="00700774"/>
    <w:rsid w:val="0070343F"/>
    <w:rsid w:val="007038D8"/>
    <w:rsid w:val="00703934"/>
    <w:rsid w:val="007058ED"/>
    <w:rsid w:val="007067AB"/>
    <w:rsid w:val="00706940"/>
    <w:rsid w:val="0070791F"/>
    <w:rsid w:val="00707949"/>
    <w:rsid w:val="00710241"/>
    <w:rsid w:val="0071040F"/>
    <w:rsid w:val="007105C4"/>
    <w:rsid w:val="007110DD"/>
    <w:rsid w:val="00711F46"/>
    <w:rsid w:val="00713706"/>
    <w:rsid w:val="007155BB"/>
    <w:rsid w:val="0071633B"/>
    <w:rsid w:val="00720646"/>
    <w:rsid w:val="0072197C"/>
    <w:rsid w:val="0072255E"/>
    <w:rsid w:val="00723386"/>
    <w:rsid w:val="0072342C"/>
    <w:rsid w:val="00723624"/>
    <w:rsid w:val="0072384D"/>
    <w:rsid w:val="00723F90"/>
    <w:rsid w:val="007240B5"/>
    <w:rsid w:val="007242C6"/>
    <w:rsid w:val="007255F0"/>
    <w:rsid w:val="00725A96"/>
    <w:rsid w:val="007312C7"/>
    <w:rsid w:val="00732087"/>
    <w:rsid w:val="00732DB2"/>
    <w:rsid w:val="00733048"/>
    <w:rsid w:val="00733BE1"/>
    <w:rsid w:val="00735768"/>
    <w:rsid w:val="007359C0"/>
    <w:rsid w:val="00735DBE"/>
    <w:rsid w:val="007419E3"/>
    <w:rsid w:val="00741A06"/>
    <w:rsid w:val="00744B15"/>
    <w:rsid w:val="00745226"/>
    <w:rsid w:val="0074550A"/>
    <w:rsid w:val="00745738"/>
    <w:rsid w:val="007461BD"/>
    <w:rsid w:val="00746F21"/>
    <w:rsid w:val="00747639"/>
    <w:rsid w:val="00747FEB"/>
    <w:rsid w:val="007514BB"/>
    <w:rsid w:val="00752012"/>
    <w:rsid w:val="007520E6"/>
    <w:rsid w:val="00752683"/>
    <w:rsid w:val="007531C5"/>
    <w:rsid w:val="00753C10"/>
    <w:rsid w:val="0076174C"/>
    <w:rsid w:val="00761AA5"/>
    <w:rsid w:val="007633B7"/>
    <w:rsid w:val="0076677E"/>
    <w:rsid w:val="00772CC3"/>
    <w:rsid w:val="00772FB8"/>
    <w:rsid w:val="0078224A"/>
    <w:rsid w:val="00783204"/>
    <w:rsid w:val="007840BB"/>
    <w:rsid w:val="007853E9"/>
    <w:rsid w:val="00787E95"/>
    <w:rsid w:val="00791791"/>
    <w:rsid w:val="007919FC"/>
    <w:rsid w:val="00793E10"/>
    <w:rsid w:val="00794B43"/>
    <w:rsid w:val="007959F0"/>
    <w:rsid w:val="00796088"/>
    <w:rsid w:val="00797623"/>
    <w:rsid w:val="00797669"/>
    <w:rsid w:val="007A0A1D"/>
    <w:rsid w:val="007A0C67"/>
    <w:rsid w:val="007A324B"/>
    <w:rsid w:val="007A49DF"/>
    <w:rsid w:val="007A6D89"/>
    <w:rsid w:val="007A7B99"/>
    <w:rsid w:val="007A7C0A"/>
    <w:rsid w:val="007B09A1"/>
    <w:rsid w:val="007B117F"/>
    <w:rsid w:val="007B297E"/>
    <w:rsid w:val="007B45F0"/>
    <w:rsid w:val="007B6207"/>
    <w:rsid w:val="007B63A8"/>
    <w:rsid w:val="007B7D4C"/>
    <w:rsid w:val="007C0F6B"/>
    <w:rsid w:val="007C17AD"/>
    <w:rsid w:val="007C1BF8"/>
    <w:rsid w:val="007C30D8"/>
    <w:rsid w:val="007C3AA9"/>
    <w:rsid w:val="007C49EA"/>
    <w:rsid w:val="007C57BB"/>
    <w:rsid w:val="007D141B"/>
    <w:rsid w:val="007D1F49"/>
    <w:rsid w:val="007D2E87"/>
    <w:rsid w:val="007D3F2C"/>
    <w:rsid w:val="007E0394"/>
    <w:rsid w:val="007E0641"/>
    <w:rsid w:val="007E1111"/>
    <w:rsid w:val="007E16BB"/>
    <w:rsid w:val="007E39A1"/>
    <w:rsid w:val="007E47B4"/>
    <w:rsid w:val="007E53E9"/>
    <w:rsid w:val="007E5708"/>
    <w:rsid w:val="007E6C88"/>
    <w:rsid w:val="007E736F"/>
    <w:rsid w:val="007E79A7"/>
    <w:rsid w:val="007E7B1C"/>
    <w:rsid w:val="007F0EA0"/>
    <w:rsid w:val="007F20E4"/>
    <w:rsid w:val="007F2633"/>
    <w:rsid w:val="007F2F51"/>
    <w:rsid w:val="007F3706"/>
    <w:rsid w:val="007F3F7A"/>
    <w:rsid w:val="007F5516"/>
    <w:rsid w:val="007F5654"/>
    <w:rsid w:val="007F6777"/>
    <w:rsid w:val="007F6F21"/>
    <w:rsid w:val="007F70D7"/>
    <w:rsid w:val="008005F6"/>
    <w:rsid w:val="008012C5"/>
    <w:rsid w:val="0080237F"/>
    <w:rsid w:val="00804AEF"/>
    <w:rsid w:val="00804F75"/>
    <w:rsid w:val="00806C16"/>
    <w:rsid w:val="0080748D"/>
    <w:rsid w:val="008104DE"/>
    <w:rsid w:val="0081172A"/>
    <w:rsid w:val="0081374A"/>
    <w:rsid w:val="008137BB"/>
    <w:rsid w:val="00815A03"/>
    <w:rsid w:val="00815E2A"/>
    <w:rsid w:val="008164EA"/>
    <w:rsid w:val="00817596"/>
    <w:rsid w:val="00822813"/>
    <w:rsid w:val="00825748"/>
    <w:rsid w:val="0082782C"/>
    <w:rsid w:val="00831B3D"/>
    <w:rsid w:val="008329EF"/>
    <w:rsid w:val="00834A8F"/>
    <w:rsid w:val="00834DB1"/>
    <w:rsid w:val="00836246"/>
    <w:rsid w:val="00837113"/>
    <w:rsid w:val="00840C93"/>
    <w:rsid w:val="00840EE4"/>
    <w:rsid w:val="00842601"/>
    <w:rsid w:val="00843497"/>
    <w:rsid w:val="008445B7"/>
    <w:rsid w:val="00846047"/>
    <w:rsid w:val="0084644C"/>
    <w:rsid w:val="00850645"/>
    <w:rsid w:val="00851025"/>
    <w:rsid w:val="00851667"/>
    <w:rsid w:val="0085368A"/>
    <w:rsid w:val="00853AAF"/>
    <w:rsid w:val="008542DF"/>
    <w:rsid w:val="00854D9D"/>
    <w:rsid w:val="008564B3"/>
    <w:rsid w:val="00856D23"/>
    <w:rsid w:val="00857044"/>
    <w:rsid w:val="008579B4"/>
    <w:rsid w:val="00857A1B"/>
    <w:rsid w:val="00857B75"/>
    <w:rsid w:val="00857E55"/>
    <w:rsid w:val="00862EF0"/>
    <w:rsid w:val="0086313E"/>
    <w:rsid w:val="008670B6"/>
    <w:rsid w:val="008674B8"/>
    <w:rsid w:val="00867665"/>
    <w:rsid w:val="00871499"/>
    <w:rsid w:val="0087424D"/>
    <w:rsid w:val="00874B6C"/>
    <w:rsid w:val="0087645B"/>
    <w:rsid w:val="00877947"/>
    <w:rsid w:val="00881AB0"/>
    <w:rsid w:val="008830AD"/>
    <w:rsid w:val="00884E9D"/>
    <w:rsid w:val="00885677"/>
    <w:rsid w:val="008865C5"/>
    <w:rsid w:val="00886E15"/>
    <w:rsid w:val="00886E23"/>
    <w:rsid w:val="008879E0"/>
    <w:rsid w:val="00890C31"/>
    <w:rsid w:val="008910C0"/>
    <w:rsid w:val="00893A16"/>
    <w:rsid w:val="00894F51"/>
    <w:rsid w:val="00897B64"/>
    <w:rsid w:val="008A036B"/>
    <w:rsid w:val="008A144D"/>
    <w:rsid w:val="008A15CA"/>
    <w:rsid w:val="008A1CDE"/>
    <w:rsid w:val="008A464F"/>
    <w:rsid w:val="008A4982"/>
    <w:rsid w:val="008A5658"/>
    <w:rsid w:val="008A5F13"/>
    <w:rsid w:val="008A6886"/>
    <w:rsid w:val="008B05B2"/>
    <w:rsid w:val="008B096D"/>
    <w:rsid w:val="008B3559"/>
    <w:rsid w:val="008B387D"/>
    <w:rsid w:val="008B3A7F"/>
    <w:rsid w:val="008B494B"/>
    <w:rsid w:val="008B50D3"/>
    <w:rsid w:val="008B5108"/>
    <w:rsid w:val="008B672F"/>
    <w:rsid w:val="008B7ADF"/>
    <w:rsid w:val="008B7B74"/>
    <w:rsid w:val="008C0193"/>
    <w:rsid w:val="008C3D5E"/>
    <w:rsid w:val="008C5FD4"/>
    <w:rsid w:val="008C6476"/>
    <w:rsid w:val="008C6507"/>
    <w:rsid w:val="008C679B"/>
    <w:rsid w:val="008C6C6A"/>
    <w:rsid w:val="008C7BD0"/>
    <w:rsid w:val="008D3143"/>
    <w:rsid w:val="008D3469"/>
    <w:rsid w:val="008D4328"/>
    <w:rsid w:val="008D7591"/>
    <w:rsid w:val="008D7FF8"/>
    <w:rsid w:val="008E1B80"/>
    <w:rsid w:val="008E28AB"/>
    <w:rsid w:val="008E2BD6"/>
    <w:rsid w:val="008E3A4E"/>
    <w:rsid w:val="008E4489"/>
    <w:rsid w:val="008E4A2A"/>
    <w:rsid w:val="008E4B12"/>
    <w:rsid w:val="008E59AD"/>
    <w:rsid w:val="008E63FD"/>
    <w:rsid w:val="008E65C4"/>
    <w:rsid w:val="008E6645"/>
    <w:rsid w:val="008E6A8A"/>
    <w:rsid w:val="008F03F5"/>
    <w:rsid w:val="008F08B6"/>
    <w:rsid w:val="008F0C3F"/>
    <w:rsid w:val="008F0DFC"/>
    <w:rsid w:val="008F3D97"/>
    <w:rsid w:val="008F613C"/>
    <w:rsid w:val="008F6ABA"/>
    <w:rsid w:val="009004DD"/>
    <w:rsid w:val="00900630"/>
    <w:rsid w:val="00900D96"/>
    <w:rsid w:val="00900E10"/>
    <w:rsid w:val="00900F28"/>
    <w:rsid w:val="009010D9"/>
    <w:rsid w:val="00902BD7"/>
    <w:rsid w:val="00902F19"/>
    <w:rsid w:val="0090328E"/>
    <w:rsid w:val="00903D71"/>
    <w:rsid w:val="009043A4"/>
    <w:rsid w:val="00904DBE"/>
    <w:rsid w:val="0090564D"/>
    <w:rsid w:val="00906A12"/>
    <w:rsid w:val="00907E63"/>
    <w:rsid w:val="0091199D"/>
    <w:rsid w:val="0091215D"/>
    <w:rsid w:val="009134ED"/>
    <w:rsid w:val="00914DB9"/>
    <w:rsid w:val="00915066"/>
    <w:rsid w:val="009179F3"/>
    <w:rsid w:val="00917B1F"/>
    <w:rsid w:val="00917FCA"/>
    <w:rsid w:val="0092042A"/>
    <w:rsid w:val="00921CC3"/>
    <w:rsid w:val="00921D32"/>
    <w:rsid w:val="00922557"/>
    <w:rsid w:val="00922969"/>
    <w:rsid w:val="00923213"/>
    <w:rsid w:val="00923E98"/>
    <w:rsid w:val="00924397"/>
    <w:rsid w:val="00924DB5"/>
    <w:rsid w:val="00925F8B"/>
    <w:rsid w:val="0092727B"/>
    <w:rsid w:val="009301BB"/>
    <w:rsid w:val="0093224E"/>
    <w:rsid w:val="0093382A"/>
    <w:rsid w:val="0093438C"/>
    <w:rsid w:val="00935FB3"/>
    <w:rsid w:val="00937ED3"/>
    <w:rsid w:val="009410A0"/>
    <w:rsid w:val="00941AFA"/>
    <w:rsid w:val="00941E91"/>
    <w:rsid w:val="00942434"/>
    <w:rsid w:val="00943C82"/>
    <w:rsid w:val="0094425D"/>
    <w:rsid w:val="00945C45"/>
    <w:rsid w:val="00946E4A"/>
    <w:rsid w:val="00951F8D"/>
    <w:rsid w:val="0095293A"/>
    <w:rsid w:val="00952F94"/>
    <w:rsid w:val="00953032"/>
    <w:rsid w:val="00956258"/>
    <w:rsid w:val="009562C5"/>
    <w:rsid w:val="009601DD"/>
    <w:rsid w:val="0096030E"/>
    <w:rsid w:val="00960D74"/>
    <w:rsid w:val="0096172D"/>
    <w:rsid w:val="00962638"/>
    <w:rsid w:val="00963FA9"/>
    <w:rsid w:val="00965103"/>
    <w:rsid w:val="00965284"/>
    <w:rsid w:val="00966476"/>
    <w:rsid w:val="0097037F"/>
    <w:rsid w:val="009710A0"/>
    <w:rsid w:val="009733CB"/>
    <w:rsid w:val="0097476B"/>
    <w:rsid w:val="00974F7C"/>
    <w:rsid w:val="009758AB"/>
    <w:rsid w:val="00977414"/>
    <w:rsid w:val="0097750F"/>
    <w:rsid w:val="00977668"/>
    <w:rsid w:val="00981B66"/>
    <w:rsid w:val="00982A53"/>
    <w:rsid w:val="009836C1"/>
    <w:rsid w:val="0098537D"/>
    <w:rsid w:val="00985D6F"/>
    <w:rsid w:val="00986909"/>
    <w:rsid w:val="009870E9"/>
    <w:rsid w:val="0099035F"/>
    <w:rsid w:val="00990946"/>
    <w:rsid w:val="00995106"/>
    <w:rsid w:val="0099685C"/>
    <w:rsid w:val="00997654"/>
    <w:rsid w:val="00997D20"/>
    <w:rsid w:val="009A0C8F"/>
    <w:rsid w:val="009A2F16"/>
    <w:rsid w:val="009B005C"/>
    <w:rsid w:val="009B07C9"/>
    <w:rsid w:val="009B10A4"/>
    <w:rsid w:val="009B18E6"/>
    <w:rsid w:val="009B1A50"/>
    <w:rsid w:val="009B1EC0"/>
    <w:rsid w:val="009B206D"/>
    <w:rsid w:val="009B2934"/>
    <w:rsid w:val="009B6827"/>
    <w:rsid w:val="009B71C9"/>
    <w:rsid w:val="009B7552"/>
    <w:rsid w:val="009C0AD5"/>
    <w:rsid w:val="009C21C9"/>
    <w:rsid w:val="009C23CA"/>
    <w:rsid w:val="009C355B"/>
    <w:rsid w:val="009C4C38"/>
    <w:rsid w:val="009C6ECA"/>
    <w:rsid w:val="009D01AB"/>
    <w:rsid w:val="009D1562"/>
    <w:rsid w:val="009D1EDC"/>
    <w:rsid w:val="009D2CF6"/>
    <w:rsid w:val="009D39F5"/>
    <w:rsid w:val="009D3B02"/>
    <w:rsid w:val="009D549C"/>
    <w:rsid w:val="009E0935"/>
    <w:rsid w:val="009E0FE9"/>
    <w:rsid w:val="009E1551"/>
    <w:rsid w:val="009E2C2F"/>
    <w:rsid w:val="009E3A08"/>
    <w:rsid w:val="009E46BA"/>
    <w:rsid w:val="009E4B8D"/>
    <w:rsid w:val="009E5ABE"/>
    <w:rsid w:val="009E5B7D"/>
    <w:rsid w:val="009E6572"/>
    <w:rsid w:val="009F2685"/>
    <w:rsid w:val="009F2CB2"/>
    <w:rsid w:val="009F3AA9"/>
    <w:rsid w:val="009F3AFD"/>
    <w:rsid w:val="009F4B22"/>
    <w:rsid w:val="009F4C1B"/>
    <w:rsid w:val="009F569D"/>
    <w:rsid w:val="009F5B95"/>
    <w:rsid w:val="00A00749"/>
    <w:rsid w:val="00A0086B"/>
    <w:rsid w:val="00A016BF"/>
    <w:rsid w:val="00A021D9"/>
    <w:rsid w:val="00A0242A"/>
    <w:rsid w:val="00A0318E"/>
    <w:rsid w:val="00A042B8"/>
    <w:rsid w:val="00A060A0"/>
    <w:rsid w:val="00A076FF"/>
    <w:rsid w:val="00A07A99"/>
    <w:rsid w:val="00A113FB"/>
    <w:rsid w:val="00A1199D"/>
    <w:rsid w:val="00A120AA"/>
    <w:rsid w:val="00A12892"/>
    <w:rsid w:val="00A12BD2"/>
    <w:rsid w:val="00A208C5"/>
    <w:rsid w:val="00A21EB1"/>
    <w:rsid w:val="00A22304"/>
    <w:rsid w:val="00A223E7"/>
    <w:rsid w:val="00A22FCD"/>
    <w:rsid w:val="00A2359F"/>
    <w:rsid w:val="00A26AE8"/>
    <w:rsid w:val="00A27F0C"/>
    <w:rsid w:val="00A3102C"/>
    <w:rsid w:val="00A31F60"/>
    <w:rsid w:val="00A33CBA"/>
    <w:rsid w:val="00A362B8"/>
    <w:rsid w:val="00A36496"/>
    <w:rsid w:val="00A4018F"/>
    <w:rsid w:val="00A435C3"/>
    <w:rsid w:val="00A454C6"/>
    <w:rsid w:val="00A45D8B"/>
    <w:rsid w:val="00A4683F"/>
    <w:rsid w:val="00A47172"/>
    <w:rsid w:val="00A50A42"/>
    <w:rsid w:val="00A51194"/>
    <w:rsid w:val="00A5188A"/>
    <w:rsid w:val="00A51EEC"/>
    <w:rsid w:val="00A52D85"/>
    <w:rsid w:val="00A53B95"/>
    <w:rsid w:val="00A55FB9"/>
    <w:rsid w:val="00A61208"/>
    <w:rsid w:val="00A63B07"/>
    <w:rsid w:val="00A63CAB"/>
    <w:rsid w:val="00A670B7"/>
    <w:rsid w:val="00A67179"/>
    <w:rsid w:val="00A67885"/>
    <w:rsid w:val="00A70B67"/>
    <w:rsid w:val="00A71068"/>
    <w:rsid w:val="00A72768"/>
    <w:rsid w:val="00A7294E"/>
    <w:rsid w:val="00A739FA"/>
    <w:rsid w:val="00A741C2"/>
    <w:rsid w:val="00A75729"/>
    <w:rsid w:val="00A75835"/>
    <w:rsid w:val="00A75EE4"/>
    <w:rsid w:val="00A775FC"/>
    <w:rsid w:val="00A77B50"/>
    <w:rsid w:val="00A77B55"/>
    <w:rsid w:val="00A80271"/>
    <w:rsid w:val="00A802CE"/>
    <w:rsid w:val="00A81565"/>
    <w:rsid w:val="00A81AAD"/>
    <w:rsid w:val="00A81C43"/>
    <w:rsid w:val="00A81DEF"/>
    <w:rsid w:val="00A81EF4"/>
    <w:rsid w:val="00A82474"/>
    <w:rsid w:val="00A828D6"/>
    <w:rsid w:val="00A829F9"/>
    <w:rsid w:val="00A82AFF"/>
    <w:rsid w:val="00A837FB"/>
    <w:rsid w:val="00A8602D"/>
    <w:rsid w:val="00A86286"/>
    <w:rsid w:val="00A86DDC"/>
    <w:rsid w:val="00A90C47"/>
    <w:rsid w:val="00A91290"/>
    <w:rsid w:val="00A92D6E"/>
    <w:rsid w:val="00A9530A"/>
    <w:rsid w:val="00A95C15"/>
    <w:rsid w:val="00AA1FE8"/>
    <w:rsid w:val="00AA2233"/>
    <w:rsid w:val="00AA4093"/>
    <w:rsid w:val="00AA57CA"/>
    <w:rsid w:val="00AA5831"/>
    <w:rsid w:val="00AA61C7"/>
    <w:rsid w:val="00AA68F2"/>
    <w:rsid w:val="00AA6E4F"/>
    <w:rsid w:val="00AB08EC"/>
    <w:rsid w:val="00AB26AC"/>
    <w:rsid w:val="00AB2BF6"/>
    <w:rsid w:val="00AB3DA3"/>
    <w:rsid w:val="00AB3F04"/>
    <w:rsid w:val="00AB65A1"/>
    <w:rsid w:val="00AB6F6A"/>
    <w:rsid w:val="00AC0233"/>
    <w:rsid w:val="00AC14A5"/>
    <w:rsid w:val="00AC18F3"/>
    <w:rsid w:val="00AC2AC2"/>
    <w:rsid w:val="00AC39D2"/>
    <w:rsid w:val="00AC403A"/>
    <w:rsid w:val="00AC5073"/>
    <w:rsid w:val="00AC519F"/>
    <w:rsid w:val="00AC6446"/>
    <w:rsid w:val="00AC6E30"/>
    <w:rsid w:val="00AC6FD2"/>
    <w:rsid w:val="00AC7D1C"/>
    <w:rsid w:val="00AD0BA3"/>
    <w:rsid w:val="00AD0DED"/>
    <w:rsid w:val="00AD3AE2"/>
    <w:rsid w:val="00AD3E66"/>
    <w:rsid w:val="00AD6826"/>
    <w:rsid w:val="00AD742D"/>
    <w:rsid w:val="00AE0B96"/>
    <w:rsid w:val="00AE30E8"/>
    <w:rsid w:val="00AE3EAF"/>
    <w:rsid w:val="00AE4643"/>
    <w:rsid w:val="00AE4A1E"/>
    <w:rsid w:val="00AE4E2B"/>
    <w:rsid w:val="00AE525F"/>
    <w:rsid w:val="00AE56F3"/>
    <w:rsid w:val="00AE7B20"/>
    <w:rsid w:val="00AF037D"/>
    <w:rsid w:val="00AF0613"/>
    <w:rsid w:val="00AF1670"/>
    <w:rsid w:val="00AF21CC"/>
    <w:rsid w:val="00AF21D4"/>
    <w:rsid w:val="00AF23FB"/>
    <w:rsid w:val="00AF411A"/>
    <w:rsid w:val="00AF482F"/>
    <w:rsid w:val="00AF4A6E"/>
    <w:rsid w:val="00AF751A"/>
    <w:rsid w:val="00AF7EE4"/>
    <w:rsid w:val="00B0035F"/>
    <w:rsid w:val="00B012D2"/>
    <w:rsid w:val="00B01367"/>
    <w:rsid w:val="00B018C4"/>
    <w:rsid w:val="00B0229E"/>
    <w:rsid w:val="00B022E2"/>
    <w:rsid w:val="00B04049"/>
    <w:rsid w:val="00B058A6"/>
    <w:rsid w:val="00B06312"/>
    <w:rsid w:val="00B06CF9"/>
    <w:rsid w:val="00B07106"/>
    <w:rsid w:val="00B10C0C"/>
    <w:rsid w:val="00B11944"/>
    <w:rsid w:val="00B119FF"/>
    <w:rsid w:val="00B11CD6"/>
    <w:rsid w:val="00B11FE6"/>
    <w:rsid w:val="00B1521E"/>
    <w:rsid w:val="00B15F5C"/>
    <w:rsid w:val="00B16684"/>
    <w:rsid w:val="00B1681B"/>
    <w:rsid w:val="00B20507"/>
    <w:rsid w:val="00B20822"/>
    <w:rsid w:val="00B212C9"/>
    <w:rsid w:val="00B21416"/>
    <w:rsid w:val="00B21F81"/>
    <w:rsid w:val="00B22914"/>
    <w:rsid w:val="00B22AF6"/>
    <w:rsid w:val="00B238E6"/>
    <w:rsid w:val="00B24611"/>
    <w:rsid w:val="00B24908"/>
    <w:rsid w:val="00B250D2"/>
    <w:rsid w:val="00B268EA"/>
    <w:rsid w:val="00B307B9"/>
    <w:rsid w:val="00B30832"/>
    <w:rsid w:val="00B32145"/>
    <w:rsid w:val="00B3226E"/>
    <w:rsid w:val="00B33412"/>
    <w:rsid w:val="00B34DD3"/>
    <w:rsid w:val="00B361AD"/>
    <w:rsid w:val="00B3666C"/>
    <w:rsid w:val="00B369A3"/>
    <w:rsid w:val="00B36DB4"/>
    <w:rsid w:val="00B419A0"/>
    <w:rsid w:val="00B41F00"/>
    <w:rsid w:val="00B42B9A"/>
    <w:rsid w:val="00B434DE"/>
    <w:rsid w:val="00B43515"/>
    <w:rsid w:val="00B47641"/>
    <w:rsid w:val="00B479E1"/>
    <w:rsid w:val="00B47EF3"/>
    <w:rsid w:val="00B500BB"/>
    <w:rsid w:val="00B50B24"/>
    <w:rsid w:val="00B51FCA"/>
    <w:rsid w:val="00B522F9"/>
    <w:rsid w:val="00B52BCE"/>
    <w:rsid w:val="00B53D79"/>
    <w:rsid w:val="00B540DC"/>
    <w:rsid w:val="00B54B3F"/>
    <w:rsid w:val="00B558FC"/>
    <w:rsid w:val="00B562CF"/>
    <w:rsid w:val="00B60929"/>
    <w:rsid w:val="00B60A0D"/>
    <w:rsid w:val="00B61ADA"/>
    <w:rsid w:val="00B62ECC"/>
    <w:rsid w:val="00B63980"/>
    <w:rsid w:val="00B6771B"/>
    <w:rsid w:val="00B67948"/>
    <w:rsid w:val="00B70013"/>
    <w:rsid w:val="00B7497A"/>
    <w:rsid w:val="00B75B27"/>
    <w:rsid w:val="00B75C9C"/>
    <w:rsid w:val="00B767F5"/>
    <w:rsid w:val="00B76C69"/>
    <w:rsid w:val="00B77EA8"/>
    <w:rsid w:val="00B811DB"/>
    <w:rsid w:val="00B82EBA"/>
    <w:rsid w:val="00B839DA"/>
    <w:rsid w:val="00B84206"/>
    <w:rsid w:val="00B85E0A"/>
    <w:rsid w:val="00B86C51"/>
    <w:rsid w:val="00B86F18"/>
    <w:rsid w:val="00B91A66"/>
    <w:rsid w:val="00B9247B"/>
    <w:rsid w:val="00B938E3"/>
    <w:rsid w:val="00B94571"/>
    <w:rsid w:val="00B95893"/>
    <w:rsid w:val="00B96F70"/>
    <w:rsid w:val="00B970B1"/>
    <w:rsid w:val="00B97877"/>
    <w:rsid w:val="00BA1DB8"/>
    <w:rsid w:val="00BA2D4C"/>
    <w:rsid w:val="00BA41EA"/>
    <w:rsid w:val="00BA4532"/>
    <w:rsid w:val="00BA4E7D"/>
    <w:rsid w:val="00BA5395"/>
    <w:rsid w:val="00BA5A5A"/>
    <w:rsid w:val="00BA653D"/>
    <w:rsid w:val="00BA6841"/>
    <w:rsid w:val="00BA6AB5"/>
    <w:rsid w:val="00BA6D1D"/>
    <w:rsid w:val="00BA7499"/>
    <w:rsid w:val="00BB0A3F"/>
    <w:rsid w:val="00BB106D"/>
    <w:rsid w:val="00BB2108"/>
    <w:rsid w:val="00BB304F"/>
    <w:rsid w:val="00BB384A"/>
    <w:rsid w:val="00BB4F40"/>
    <w:rsid w:val="00BC0B2F"/>
    <w:rsid w:val="00BC3EE7"/>
    <w:rsid w:val="00BC7391"/>
    <w:rsid w:val="00BC780D"/>
    <w:rsid w:val="00BD10F2"/>
    <w:rsid w:val="00BD14BC"/>
    <w:rsid w:val="00BD2524"/>
    <w:rsid w:val="00BD35ED"/>
    <w:rsid w:val="00BD378E"/>
    <w:rsid w:val="00BD4E04"/>
    <w:rsid w:val="00BD6A4F"/>
    <w:rsid w:val="00BD7518"/>
    <w:rsid w:val="00BE0274"/>
    <w:rsid w:val="00BE0967"/>
    <w:rsid w:val="00BE1389"/>
    <w:rsid w:val="00BE173D"/>
    <w:rsid w:val="00BE1A97"/>
    <w:rsid w:val="00BE1EE0"/>
    <w:rsid w:val="00BE2F39"/>
    <w:rsid w:val="00BE698C"/>
    <w:rsid w:val="00BE6F46"/>
    <w:rsid w:val="00BF0B61"/>
    <w:rsid w:val="00BF4AFE"/>
    <w:rsid w:val="00BF520A"/>
    <w:rsid w:val="00BF6F4E"/>
    <w:rsid w:val="00BF722B"/>
    <w:rsid w:val="00BF72A2"/>
    <w:rsid w:val="00C0310B"/>
    <w:rsid w:val="00C04310"/>
    <w:rsid w:val="00C05BD2"/>
    <w:rsid w:val="00C06FDA"/>
    <w:rsid w:val="00C0704A"/>
    <w:rsid w:val="00C075E2"/>
    <w:rsid w:val="00C10EB5"/>
    <w:rsid w:val="00C1167C"/>
    <w:rsid w:val="00C1362B"/>
    <w:rsid w:val="00C14D98"/>
    <w:rsid w:val="00C151B1"/>
    <w:rsid w:val="00C1666E"/>
    <w:rsid w:val="00C220BC"/>
    <w:rsid w:val="00C22CF8"/>
    <w:rsid w:val="00C22FDF"/>
    <w:rsid w:val="00C2326B"/>
    <w:rsid w:val="00C24601"/>
    <w:rsid w:val="00C26474"/>
    <w:rsid w:val="00C31562"/>
    <w:rsid w:val="00C32358"/>
    <w:rsid w:val="00C3264E"/>
    <w:rsid w:val="00C332B5"/>
    <w:rsid w:val="00C346A5"/>
    <w:rsid w:val="00C375B3"/>
    <w:rsid w:val="00C37C2E"/>
    <w:rsid w:val="00C37C7A"/>
    <w:rsid w:val="00C412DD"/>
    <w:rsid w:val="00C43982"/>
    <w:rsid w:val="00C44C0D"/>
    <w:rsid w:val="00C46C83"/>
    <w:rsid w:val="00C53DE6"/>
    <w:rsid w:val="00C549FF"/>
    <w:rsid w:val="00C574BC"/>
    <w:rsid w:val="00C57674"/>
    <w:rsid w:val="00C60E98"/>
    <w:rsid w:val="00C614B6"/>
    <w:rsid w:val="00C635D3"/>
    <w:rsid w:val="00C64A5F"/>
    <w:rsid w:val="00C66E3B"/>
    <w:rsid w:val="00C73343"/>
    <w:rsid w:val="00C7A678"/>
    <w:rsid w:val="00C80402"/>
    <w:rsid w:val="00C8311A"/>
    <w:rsid w:val="00C8474A"/>
    <w:rsid w:val="00C84935"/>
    <w:rsid w:val="00C8587B"/>
    <w:rsid w:val="00C86887"/>
    <w:rsid w:val="00C86BF8"/>
    <w:rsid w:val="00C86DA1"/>
    <w:rsid w:val="00C87D29"/>
    <w:rsid w:val="00C95775"/>
    <w:rsid w:val="00C9609A"/>
    <w:rsid w:val="00C96A9E"/>
    <w:rsid w:val="00C96E07"/>
    <w:rsid w:val="00C9794D"/>
    <w:rsid w:val="00CA0967"/>
    <w:rsid w:val="00CA114F"/>
    <w:rsid w:val="00CA29C9"/>
    <w:rsid w:val="00CA40F2"/>
    <w:rsid w:val="00CA4271"/>
    <w:rsid w:val="00CA4375"/>
    <w:rsid w:val="00CA713F"/>
    <w:rsid w:val="00CA7BED"/>
    <w:rsid w:val="00CB10FA"/>
    <w:rsid w:val="00CB2331"/>
    <w:rsid w:val="00CB24DA"/>
    <w:rsid w:val="00CB299E"/>
    <w:rsid w:val="00CB426A"/>
    <w:rsid w:val="00CB53DC"/>
    <w:rsid w:val="00CB667A"/>
    <w:rsid w:val="00CC0A99"/>
    <w:rsid w:val="00CC0CD5"/>
    <w:rsid w:val="00CC25F7"/>
    <w:rsid w:val="00CC371B"/>
    <w:rsid w:val="00CC5185"/>
    <w:rsid w:val="00CC6A42"/>
    <w:rsid w:val="00CC7820"/>
    <w:rsid w:val="00CC7DE2"/>
    <w:rsid w:val="00CD109E"/>
    <w:rsid w:val="00CD18B2"/>
    <w:rsid w:val="00CD1AA1"/>
    <w:rsid w:val="00CD2506"/>
    <w:rsid w:val="00CD78E4"/>
    <w:rsid w:val="00CE12D6"/>
    <w:rsid w:val="00CE352A"/>
    <w:rsid w:val="00CE4CAA"/>
    <w:rsid w:val="00CE5137"/>
    <w:rsid w:val="00CE557F"/>
    <w:rsid w:val="00CE5AAD"/>
    <w:rsid w:val="00CF09F7"/>
    <w:rsid w:val="00CF0C33"/>
    <w:rsid w:val="00CF109D"/>
    <w:rsid w:val="00CF1169"/>
    <w:rsid w:val="00CF12A1"/>
    <w:rsid w:val="00CF30C3"/>
    <w:rsid w:val="00CF3C53"/>
    <w:rsid w:val="00CF40E2"/>
    <w:rsid w:val="00CF4630"/>
    <w:rsid w:val="00CF4AE3"/>
    <w:rsid w:val="00CF4EDF"/>
    <w:rsid w:val="00CF5176"/>
    <w:rsid w:val="00CF605F"/>
    <w:rsid w:val="00CF6950"/>
    <w:rsid w:val="00CF7B70"/>
    <w:rsid w:val="00D0201B"/>
    <w:rsid w:val="00D023B5"/>
    <w:rsid w:val="00D025C0"/>
    <w:rsid w:val="00D0280E"/>
    <w:rsid w:val="00D0337F"/>
    <w:rsid w:val="00D06010"/>
    <w:rsid w:val="00D069D8"/>
    <w:rsid w:val="00D06BE2"/>
    <w:rsid w:val="00D103F0"/>
    <w:rsid w:val="00D10495"/>
    <w:rsid w:val="00D1182D"/>
    <w:rsid w:val="00D121E3"/>
    <w:rsid w:val="00D12B0E"/>
    <w:rsid w:val="00D13A84"/>
    <w:rsid w:val="00D14577"/>
    <w:rsid w:val="00D145C8"/>
    <w:rsid w:val="00D1597F"/>
    <w:rsid w:val="00D16B04"/>
    <w:rsid w:val="00D17369"/>
    <w:rsid w:val="00D20672"/>
    <w:rsid w:val="00D207F7"/>
    <w:rsid w:val="00D20CD9"/>
    <w:rsid w:val="00D21C2A"/>
    <w:rsid w:val="00D21DFA"/>
    <w:rsid w:val="00D22F40"/>
    <w:rsid w:val="00D318C9"/>
    <w:rsid w:val="00D323C8"/>
    <w:rsid w:val="00D33936"/>
    <w:rsid w:val="00D36842"/>
    <w:rsid w:val="00D3776F"/>
    <w:rsid w:val="00D37B18"/>
    <w:rsid w:val="00D4229C"/>
    <w:rsid w:val="00D42C3B"/>
    <w:rsid w:val="00D4459D"/>
    <w:rsid w:val="00D449D0"/>
    <w:rsid w:val="00D45131"/>
    <w:rsid w:val="00D4623B"/>
    <w:rsid w:val="00D4673D"/>
    <w:rsid w:val="00D46A35"/>
    <w:rsid w:val="00D470BC"/>
    <w:rsid w:val="00D47423"/>
    <w:rsid w:val="00D47A45"/>
    <w:rsid w:val="00D50492"/>
    <w:rsid w:val="00D54F24"/>
    <w:rsid w:val="00D553F0"/>
    <w:rsid w:val="00D56F4B"/>
    <w:rsid w:val="00D57942"/>
    <w:rsid w:val="00D62793"/>
    <w:rsid w:val="00D65094"/>
    <w:rsid w:val="00D6540A"/>
    <w:rsid w:val="00D66F23"/>
    <w:rsid w:val="00D67FF6"/>
    <w:rsid w:val="00D70C02"/>
    <w:rsid w:val="00D71256"/>
    <w:rsid w:val="00D73ABF"/>
    <w:rsid w:val="00D73D55"/>
    <w:rsid w:val="00D75E35"/>
    <w:rsid w:val="00D76439"/>
    <w:rsid w:val="00D81E41"/>
    <w:rsid w:val="00D83DEB"/>
    <w:rsid w:val="00D8630F"/>
    <w:rsid w:val="00D86EB5"/>
    <w:rsid w:val="00D872EB"/>
    <w:rsid w:val="00D87F9E"/>
    <w:rsid w:val="00D9059D"/>
    <w:rsid w:val="00D9086B"/>
    <w:rsid w:val="00D91651"/>
    <w:rsid w:val="00D936EE"/>
    <w:rsid w:val="00D97CB7"/>
    <w:rsid w:val="00DA0BAC"/>
    <w:rsid w:val="00DA14F9"/>
    <w:rsid w:val="00DA2E50"/>
    <w:rsid w:val="00DA41F9"/>
    <w:rsid w:val="00DA782B"/>
    <w:rsid w:val="00DAB794"/>
    <w:rsid w:val="00DB00ED"/>
    <w:rsid w:val="00DB0824"/>
    <w:rsid w:val="00DB10A9"/>
    <w:rsid w:val="00DB1E3A"/>
    <w:rsid w:val="00DB2C21"/>
    <w:rsid w:val="00DB2D63"/>
    <w:rsid w:val="00DB3812"/>
    <w:rsid w:val="00DB5D4D"/>
    <w:rsid w:val="00DB7364"/>
    <w:rsid w:val="00DB741C"/>
    <w:rsid w:val="00DC1CAD"/>
    <w:rsid w:val="00DC2BED"/>
    <w:rsid w:val="00DC66B0"/>
    <w:rsid w:val="00DC752A"/>
    <w:rsid w:val="00DC7839"/>
    <w:rsid w:val="00DD051C"/>
    <w:rsid w:val="00DD136A"/>
    <w:rsid w:val="00DD17EA"/>
    <w:rsid w:val="00DD313A"/>
    <w:rsid w:val="00DD6649"/>
    <w:rsid w:val="00DD6D35"/>
    <w:rsid w:val="00DD77A4"/>
    <w:rsid w:val="00DD7B0F"/>
    <w:rsid w:val="00DE0DE0"/>
    <w:rsid w:val="00DE1378"/>
    <w:rsid w:val="00DE1893"/>
    <w:rsid w:val="00DE1A50"/>
    <w:rsid w:val="00DE1E82"/>
    <w:rsid w:val="00DE3415"/>
    <w:rsid w:val="00DE371F"/>
    <w:rsid w:val="00DE3E46"/>
    <w:rsid w:val="00DE3F72"/>
    <w:rsid w:val="00DE4814"/>
    <w:rsid w:val="00DE4F52"/>
    <w:rsid w:val="00DE6E87"/>
    <w:rsid w:val="00DF1615"/>
    <w:rsid w:val="00DF1BBF"/>
    <w:rsid w:val="00DF1CF3"/>
    <w:rsid w:val="00DF1EC0"/>
    <w:rsid w:val="00DF24F2"/>
    <w:rsid w:val="00DF349A"/>
    <w:rsid w:val="00DF3864"/>
    <w:rsid w:val="00DF552C"/>
    <w:rsid w:val="00DF5772"/>
    <w:rsid w:val="00DF59E6"/>
    <w:rsid w:val="00DF5A2C"/>
    <w:rsid w:val="00DF7757"/>
    <w:rsid w:val="00E004C9"/>
    <w:rsid w:val="00E0262E"/>
    <w:rsid w:val="00E03A49"/>
    <w:rsid w:val="00E0458A"/>
    <w:rsid w:val="00E07318"/>
    <w:rsid w:val="00E11F52"/>
    <w:rsid w:val="00E13EA9"/>
    <w:rsid w:val="00E147D1"/>
    <w:rsid w:val="00E15B30"/>
    <w:rsid w:val="00E16C68"/>
    <w:rsid w:val="00E17223"/>
    <w:rsid w:val="00E17C6E"/>
    <w:rsid w:val="00E20128"/>
    <w:rsid w:val="00E20B46"/>
    <w:rsid w:val="00E2185F"/>
    <w:rsid w:val="00E21BB5"/>
    <w:rsid w:val="00E224A3"/>
    <w:rsid w:val="00E22A84"/>
    <w:rsid w:val="00E237F8"/>
    <w:rsid w:val="00E23C1B"/>
    <w:rsid w:val="00E24CB7"/>
    <w:rsid w:val="00E274AE"/>
    <w:rsid w:val="00E30166"/>
    <w:rsid w:val="00E30420"/>
    <w:rsid w:val="00E30DAB"/>
    <w:rsid w:val="00E3120A"/>
    <w:rsid w:val="00E3275D"/>
    <w:rsid w:val="00E32C86"/>
    <w:rsid w:val="00E32CFC"/>
    <w:rsid w:val="00E333A2"/>
    <w:rsid w:val="00E34957"/>
    <w:rsid w:val="00E3530D"/>
    <w:rsid w:val="00E35D2C"/>
    <w:rsid w:val="00E37005"/>
    <w:rsid w:val="00E37748"/>
    <w:rsid w:val="00E41506"/>
    <w:rsid w:val="00E41A1F"/>
    <w:rsid w:val="00E4315B"/>
    <w:rsid w:val="00E43DE6"/>
    <w:rsid w:val="00E45D82"/>
    <w:rsid w:val="00E46372"/>
    <w:rsid w:val="00E51958"/>
    <w:rsid w:val="00E51DCA"/>
    <w:rsid w:val="00E52EDC"/>
    <w:rsid w:val="00E5361F"/>
    <w:rsid w:val="00E5499D"/>
    <w:rsid w:val="00E55194"/>
    <w:rsid w:val="00E56412"/>
    <w:rsid w:val="00E5731C"/>
    <w:rsid w:val="00E576F8"/>
    <w:rsid w:val="00E60401"/>
    <w:rsid w:val="00E611DA"/>
    <w:rsid w:val="00E64737"/>
    <w:rsid w:val="00E675D5"/>
    <w:rsid w:val="00E67D35"/>
    <w:rsid w:val="00E67F93"/>
    <w:rsid w:val="00E700A4"/>
    <w:rsid w:val="00E70394"/>
    <w:rsid w:val="00E709E5"/>
    <w:rsid w:val="00E713BF"/>
    <w:rsid w:val="00E71A03"/>
    <w:rsid w:val="00E71A36"/>
    <w:rsid w:val="00E72B18"/>
    <w:rsid w:val="00E72BAA"/>
    <w:rsid w:val="00E73954"/>
    <w:rsid w:val="00E74CBD"/>
    <w:rsid w:val="00E763CD"/>
    <w:rsid w:val="00E76490"/>
    <w:rsid w:val="00E8179E"/>
    <w:rsid w:val="00E82EFC"/>
    <w:rsid w:val="00E84ECF"/>
    <w:rsid w:val="00E85B3A"/>
    <w:rsid w:val="00E86FDA"/>
    <w:rsid w:val="00E9047B"/>
    <w:rsid w:val="00E91360"/>
    <w:rsid w:val="00E9139B"/>
    <w:rsid w:val="00E9146C"/>
    <w:rsid w:val="00E914D8"/>
    <w:rsid w:val="00E93D1E"/>
    <w:rsid w:val="00E94AB0"/>
    <w:rsid w:val="00E96616"/>
    <w:rsid w:val="00E979C7"/>
    <w:rsid w:val="00EA01CA"/>
    <w:rsid w:val="00EA14B2"/>
    <w:rsid w:val="00EA1B62"/>
    <w:rsid w:val="00EA28A0"/>
    <w:rsid w:val="00EA35E0"/>
    <w:rsid w:val="00EA57FE"/>
    <w:rsid w:val="00EA5B39"/>
    <w:rsid w:val="00EA60BF"/>
    <w:rsid w:val="00EA72D6"/>
    <w:rsid w:val="00EA75A5"/>
    <w:rsid w:val="00EB0B9A"/>
    <w:rsid w:val="00EB0F38"/>
    <w:rsid w:val="00EB0FE3"/>
    <w:rsid w:val="00EB1156"/>
    <w:rsid w:val="00EB2BA4"/>
    <w:rsid w:val="00EB41E9"/>
    <w:rsid w:val="00EB43A8"/>
    <w:rsid w:val="00EB6523"/>
    <w:rsid w:val="00EB6AA8"/>
    <w:rsid w:val="00EB70B7"/>
    <w:rsid w:val="00EB74C2"/>
    <w:rsid w:val="00EC0160"/>
    <w:rsid w:val="00EC0DA3"/>
    <w:rsid w:val="00EC11E0"/>
    <w:rsid w:val="00EC534A"/>
    <w:rsid w:val="00EC56B4"/>
    <w:rsid w:val="00EC626A"/>
    <w:rsid w:val="00EC63BE"/>
    <w:rsid w:val="00EC6C34"/>
    <w:rsid w:val="00EC6E6E"/>
    <w:rsid w:val="00ED0DA6"/>
    <w:rsid w:val="00ED21EA"/>
    <w:rsid w:val="00ED236D"/>
    <w:rsid w:val="00ED246F"/>
    <w:rsid w:val="00ED3289"/>
    <w:rsid w:val="00ED3751"/>
    <w:rsid w:val="00ED7196"/>
    <w:rsid w:val="00ED71DD"/>
    <w:rsid w:val="00ED76B8"/>
    <w:rsid w:val="00EE139F"/>
    <w:rsid w:val="00EE3157"/>
    <w:rsid w:val="00EE3F92"/>
    <w:rsid w:val="00EE41EA"/>
    <w:rsid w:val="00EE63A0"/>
    <w:rsid w:val="00EE660D"/>
    <w:rsid w:val="00EF03F1"/>
    <w:rsid w:val="00EF0806"/>
    <w:rsid w:val="00EF142B"/>
    <w:rsid w:val="00EF6EF0"/>
    <w:rsid w:val="00EF6F0B"/>
    <w:rsid w:val="00EF77BE"/>
    <w:rsid w:val="00F01B93"/>
    <w:rsid w:val="00F0565B"/>
    <w:rsid w:val="00F06683"/>
    <w:rsid w:val="00F076C7"/>
    <w:rsid w:val="00F0791E"/>
    <w:rsid w:val="00F07DE2"/>
    <w:rsid w:val="00F10BB5"/>
    <w:rsid w:val="00F1114C"/>
    <w:rsid w:val="00F12387"/>
    <w:rsid w:val="00F1272B"/>
    <w:rsid w:val="00F13FE7"/>
    <w:rsid w:val="00F14584"/>
    <w:rsid w:val="00F15FD4"/>
    <w:rsid w:val="00F16260"/>
    <w:rsid w:val="00F1635D"/>
    <w:rsid w:val="00F16AE3"/>
    <w:rsid w:val="00F201F6"/>
    <w:rsid w:val="00F2126C"/>
    <w:rsid w:val="00F212E6"/>
    <w:rsid w:val="00F224A7"/>
    <w:rsid w:val="00F22F8D"/>
    <w:rsid w:val="00F23CDA"/>
    <w:rsid w:val="00F247E2"/>
    <w:rsid w:val="00F27A6B"/>
    <w:rsid w:val="00F32028"/>
    <w:rsid w:val="00F33B2A"/>
    <w:rsid w:val="00F35D3F"/>
    <w:rsid w:val="00F36E37"/>
    <w:rsid w:val="00F37832"/>
    <w:rsid w:val="00F37E5F"/>
    <w:rsid w:val="00F42464"/>
    <w:rsid w:val="00F42B5F"/>
    <w:rsid w:val="00F42C16"/>
    <w:rsid w:val="00F42C57"/>
    <w:rsid w:val="00F43BB3"/>
    <w:rsid w:val="00F43E85"/>
    <w:rsid w:val="00F43F02"/>
    <w:rsid w:val="00F447B0"/>
    <w:rsid w:val="00F44FF7"/>
    <w:rsid w:val="00F45904"/>
    <w:rsid w:val="00F45920"/>
    <w:rsid w:val="00F46C2B"/>
    <w:rsid w:val="00F47C5E"/>
    <w:rsid w:val="00F50A54"/>
    <w:rsid w:val="00F50B84"/>
    <w:rsid w:val="00F516C2"/>
    <w:rsid w:val="00F522D2"/>
    <w:rsid w:val="00F52FE6"/>
    <w:rsid w:val="00F54DFF"/>
    <w:rsid w:val="00F564CC"/>
    <w:rsid w:val="00F57B8D"/>
    <w:rsid w:val="00F6015A"/>
    <w:rsid w:val="00F613D3"/>
    <w:rsid w:val="00F62227"/>
    <w:rsid w:val="00F6514E"/>
    <w:rsid w:val="00F66F61"/>
    <w:rsid w:val="00F678D7"/>
    <w:rsid w:val="00F67DDC"/>
    <w:rsid w:val="00F7127B"/>
    <w:rsid w:val="00F71A08"/>
    <w:rsid w:val="00F7395B"/>
    <w:rsid w:val="00F75030"/>
    <w:rsid w:val="00F75261"/>
    <w:rsid w:val="00F75452"/>
    <w:rsid w:val="00F769C3"/>
    <w:rsid w:val="00F806AC"/>
    <w:rsid w:val="00F80DBB"/>
    <w:rsid w:val="00F811DC"/>
    <w:rsid w:val="00F82083"/>
    <w:rsid w:val="00F824D6"/>
    <w:rsid w:val="00F83C72"/>
    <w:rsid w:val="00F8426D"/>
    <w:rsid w:val="00F851CA"/>
    <w:rsid w:val="00F8697A"/>
    <w:rsid w:val="00F90263"/>
    <w:rsid w:val="00F90FBF"/>
    <w:rsid w:val="00F912D8"/>
    <w:rsid w:val="00F92A00"/>
    <w:rsid w:val="00F92D77"/>
    <w:rsid w:val="00F967B1"/>
    <w:rsid w:val="00F9767B"/>
    <w:rsid w:val="00FA0FE0"/>
    <w:rsid w:val="00FA25B4"/>
    <w:rsid w:val="00FA4F1E"/>
    <w:rsid w:val="00FA5876"/>
    <w:rsid w:val="00FA6369"/>
    <w:rsid w:val="00FA6705"/>
    <w:rsid w:val="00FA6C70"/>
    <w:rsid w:val="00FA6E34"/>
    <w:rsid w:val="00FA7CB5"/>
    <w:rsid w:val="00FB021C"/>
    <w:rsid w:val="00FB1335"/>
    <w:rsid w:val="00FB2EF5"/>
    <w:rsid w:val="00FB544A"/>
    <w:rsid w:val="00FB572A"/>
    <w:rsid w:val="00FB5757"/>
    <w:rsid w:val="00FB5C2F"/>
    <w:rsid w:val="00FC0853"/>
    <w:rsid w:val="00FC0C7D"/>
    <w:rsid w:val="00FC0FA9"/>
    <w:rsid w:val="00FC1E6B"/>
    <w:rsid w:val="00FC2413"/>
    <w:rsid w:val="00FC2A20"/>
    <w:rsid w:val="00FC3CCD"/>
    <w:rsid w:val="00FC7E3F"/>
    <w:rsid w:val="00FD0462"/>
    <w:rsid w:val="00FD1AB4"/>
    <w:rsid w:val="00FD2DE6"/>
    <w:rsid w:val="00FD38EA"/>
    <w:rsid w:val="00FD3CCB"/>
    <w:rsid w:val="00FD3E4B"/>
    <w:rsid w:val="00FD43EA"/>
    <w:rsid w:val="00FD707B"/>
    <w:rsid w:val="00FD75EA"/>
    <w:rsid w:val="00FD7BDB"/>
    <w:rsid w:val="00FE02D2"/>
    <w:rsid w:val="00FE1199"/>
    <w:rsid w:val="00FE146D"/>
    <w:rsid w:val="00FE1EFE"/>
    <w:rsid w:val="00FE2282"/>
    <w:rsid w:val="00FE2479"/>
    <w:rsid w:val="00FE2B65"/>
    <w:rsid w:val="00FE2E36"/>
    <w:rsid w:val="00FE45E7"/>
    <w:rsid w:val="00FE587A"/>
    <w:rsid w:val="00FE65AE"/>
    <w:rsid w:val="00FE6615"/>
    <w:rsid w:val="00FE7182"/>
    <w:rsid w:val="00FF0A64"/>
    <w:rsid w:val="00FF1C56"/>
    <w:rsid w:val="00FF1D1B"/>
    <w:rsid w:val="00FF1DA3"/>
    <w:rsid w:val="00FF2AD9"/>
    <w:rsid w:val="00FF373C"/>
    <w:rsid w:val="00FF434B"/>
    <w:rsid w:val="00FF4AC8"/>
    <w:rsid w:val="00FF5E11"/>
    <w:rsid w:val="00FF64B3"/>
    <w:rsid w:val="00FF73BA"/>
    <w:rsid w:val="00FF74C1"/>
    <w:rsid w:val="015898FD"/>
    <w:rsid w:val="01BB1E1E"/>
    <w:rsid w:val="02B2FB46"/>
    <w:rsid w:val="03368142"/>
    <w:rsid w:val="037EB09F"/>
    <w:rsid w:val="0392681E"/>
    <w:rsid w:val="03B673F0"/>
    <w:rsid w:val="0450844B"/>
    <w:rsid w:val="04BA7C8F"/>
    <w:rsid w:val="05390AF1"/>
    <w:rsid w:val="0573C15D"/>
    <w:rsid w:val="059BBC8B"/>
    <w:rsid w:val="05E9AA66"/>
    <w:rsid w:val="074C0511"/>
    <w:rsid w:val="081D6081"/>
    <w:rsid w:val="08381DBF"/>
    <w:rsid w:val="08666380"/>
    <w:rsid w:val="08C30945"/>
    <w:rsid w:val="0ABA1B7D"/>
    <w:rsid w:val="0AFE4B75"/>
    <w:rsid w:val="0B33EB48"/>
    <w:rsid w:val="0C2405FB"/>
    <w:rsid w:val="0CED7907"/>
    <w:rsid w:val="0D03C749"/>
    <w:rsid w:val="0D5C1748"/>
    <w:rsid w:val="0D730ED5"/>
    <w:rsid w:val="0D7B4E14"/>
    <w:rsid w:val="0E78AD92"/>
    <w:rsid w:val="0EA87485"/>
    <w:rsid w:val="0FA62AC1"/>
    <w:rsid w:val="0FB3F6C1"/>
    <w:rsid w:val="10186731"/>
    <w:rsid w:val="10937336"/>
    <w:rsid w:val="113B5540"/>
    <w:rsid w:val="114B1E20"/>
    <w:rsid w:val="11A3401E"/>
    <w:rsid w:val="11CFBBF0"/>
    <w:rsid w:val="123C63EC"/>
    <w:rsid w:val="125B44C5"/>
    <w:rsid w:val="13534AB7"/>
    <w:rsid w:val="14031411"/>
    <w:rsid w:val="141DD63A"/>
    <w:rsid w:val="147D0C25"/>
    <w:rsid w:val="14A97970"/>
    <w:rsid w:val="153FB69E"/>
    <w:rsid w:val="15919A37"/>
    <w:rsid w:val="15D8BE05"/>
    <w:rsid w:val="15EFCC21"/>
    <w:rsid w:val="16003AE2"/>
    <w:rsid w:val="1684C2D7"/>
    <w:rsid w:val="170E494E"/>
    <w:rsid w:val="173C20DE"/>
    <w:rsid w:val="176A0584"/>
    <w:rsid w:val="178604B4"/>
    <w:rsid w:val="17E0D7F3"/>
    <w:rsid w:val="17E4ED99"/>
    <w:rsid w:val="17EA0280"/>
    <w:rsid w:val="186A6509"/>
    <w:rsid w:val="18BE4FD1"/>
    <w:rsid w:val="18EBEF64"/>
    <w:rsid w:val="192435AA"/>
    <w:rsid w:val="196E180F"/>
    <w:rsid w:val="19E8BFC8"/>
    <w:rsid w:val="1AD2A76E"/>
    <w:rsid w:val="1B9B9F88"/>
    <w:rsid w:val="1BEA4295"/>
    <w:rsid w:val="1BFDE263"/>
    <w:rsid w:val="1C1A0328"/>
    <w:rsid w:val="1C1C1554"/>
    <w:rsid w:val="1C2DBDFD"/>
    <w:rsid w:val="1CC212E8"/>
    <w:rsid w:val="1D51AF42"/>
    <w:rsid w:val="1D80FEDB"/>
    <w:rsid w:val="1D8B848C"/>
    <w:rsid w:val="1E7E78D1"/>
    <w:rsid w:val="1F0422C3"/>
    <w:rsid w:val="1F280375"/>
    <w:rsid w:val="1FD3E7DE"/>
    <w:rsid w:val="1FDD7DFC"/>
    <w:rsid w:val="20465CD4"/>
    <w:rsid w:val="207AA7B1"/>
    <w:rsid w:val="21BB2CCC"/>
    <w:rsid w:val="22517227"/>
    <w:rsid w:val="22AA4212"/>
    <w:rsid w:val="234834FA"/>
    <w:rsid w:val="2364A5D1"/>
    <w:rsid w:val="2397DCA0"/>
    <w:rsid w:val="23AB40A6"/>
    <w:rsid w:val="23B4B16E"/>
    <w:rsid w:val="23DCD7D6"/>
    <w:rsid w:val="240B43AA"/>
    <w:rsid w:val="240F8611"/>
    <w:rsid w:val="248E9C06"/>
    <w:rsid w:val="24B75A94"/>
    <w:rsid w:val="25A9E7C5"/>
    <w:rsid w:val="270AC08B"/>
    <w:rsid w:val="273B6EDD"/>
    <w:rsid w:val="27423A5D"/>
    <w:rsid w:val="2755F243"/>
    <w:rsid w:val="2777C810"/>
    <w:rsid w:val="27C97B46"/>
    <w:rsid w:val="28060543"/>
    <w:rsid w:val="288D79CB"/>
    <w:rsid w:val="2916ADD3"/>
    <w:rsid w:val="297C5E9D"/>
    <w:rsid w:val="29BA0EF7"/>
    <w:rsid w:val="29C5B207"/>
    <w:rsid w:val="2A1E4E68"/>
    <w:rsid w:val="2A8AFA93"/>
    <w:rsid w:val="2A96EBE8"/>
    <w:rsid w:val="2A9E7488"/>
    <w:rsid w:val="2B022A1F"/>
    <w:rsid w:val="2B6D7A53"/>
    <w:rsid w:val="2BFBF30E"/>
    <w:rsid w:val="2C35A7EB"/>
    <w:rsid w:val="2C558E7C"/>
    <w:rsid w:val="2CBFA484"/>
    <w:rsid w:val="2CE8AFFF"/>
    <w:rsid w:val="2CFE0CD4"/>
    <w:rsid w:val="2D4B62E9"/>
    <w:rsid w:val="2D98A271"/>
    <w:rsid w:val="2DCDB5DD"/>
    <w:rsid w:val="2E1E615D"/>
    <w:rsid w:val="2E7262AC"/>
    <w:rsid w:val="2E814817"/>
    <w:rsid w:val="2ED1C79C"/>
    <w:rsid w:val="2FAE06A4"/>
    <w:rsid w:val="2FFE606D"/>
    <w:rsid w:val="301F3C0F"/>
    <w:rsid w:val="307D2BAD"/>
    <w:rsid w:val="3218FD08"/>
    <w:rsid w:val="3295F095"/>
    <w:rsid w:val="3306707A"/>
    <w:rsid w:val="338D6B51"/>
    <w:rsid w:val="33BEB60D"/>
    <w:rsid w:val="342C9288"/>
    <w:rsid w:val="34CBC79B"/>
    <w:rsid w:val="34D73AFD"/>
    <w:rsid w:val="34D9E1D4"/>
    <w:rsid w:val="35404817"/>
    <w:rsid w:val="355AA97A"/>
    <w:rsid w:val="3605B28B"/>
    <w:rsid w:val="36230DF0"/>
    <w:rsid w:val="364A8BA6"/>
    <w:rsid w:val="367A8261"/>
    <w:rsid w:val="368E7882"/>
    <w:rsid w:val="36F0A08E"/>
    <w:rsid w:val="37316761"/>
    <w:rsid w:val="37CA5B15"/>
    <w:rsid w:val="37F8130E"/>
    <w:rsid w:val="3818753F"/>
    <w:rsid w:val="3820B130"/>
    <w:rsid w:val="387E6EAE"/>
    <w:rsid w:val="38BD4FC6"/>
    <w:rsid w:val="38CEA489"/>
    <w:rsid w:val="38D87487"/>
    <w:rsid w:val="399E9850"/>
    <w:rsid w:val="39B37D9A"/>
    <w:rsid w:val="3A04BC18"/>
    <w:rsid w:val="3A05B32B"/>
    <w:rsid w:val="3A117D3B"/>
    <w:rsid w:val="3A6F0F96"/>
    <w:rsid w:val="3A78D1F2"/>
    <w:rsid w:val="3A88E3E5"/>
    <w:rsid w:val="3A9F635A"/>
    <w:rsid w:val="3A9FC5B7"/>
    <w:rsid w:val="3AA30CDC"/>
    <w:rsid w:val="3ABA7B8B"/>
    <w:rsid w:val="3AEE4B34"/>
    <w:rsid w:val="3B29E1D9"/>
    <w:rsid w:val="3BA62751"/>
    <w:rsid w:val="3BF2AD11"/>
    <w:rsid w:val="3C424E55"/>
    <w:rsid w:val="3C7157D2"/>
    <w:rsid w:val="3DE230DB"/>
    <w:rsid w:val="3E3CE6E0"/>
    <w:rsid w:val="3FF036DF"/>
    <w:rsid w:val="3FF40C46"/>
    <w:rsid w:val="401546EE"/>
    <w:rsid w:val="405A3EE7"/>
    <w:rsid w:val="42FF4839"/>
    <w:rsid w:val="436E807A"/>
    <w:rsid w:val="44402F81"/>
    <w:rsid w:val="4496CDEB"/>
    <w:rsid w:val="44CABB8C"/>
    <w:rsid w:val="453C5712"/>
    <w:rsid w:val="45CCDD89"/>
    <w:rsid w:val="45ED99F8"/>
    <w:rsid w:val="462C2EE2"/>
    <w:rsid w:val="467FE2A6"/>
    <w:rsid w:val="46D447AB"/>
    <w:rsid w:val="475471D1"/>
    <w:rsid w:val="475ADCF2"/>
    <w:rsid w:val="4794ECE4"/>
    <w:rsid w:val="48D541BC"/>
    <w:rsid w:val="48DFCA89"/>
    <w:rsid w:val="48FE8E81"/>
    <w:rsid w:val="49FD4C5B"/>
    <w:rsid w:val="4AAFBAB3"/>
    <w:rsid w:val="4B2C71DE"/>
    <w:rsid w:val="4B841578"/>
    <w:rsid w:val="4B8CBD6A"/>
    <w:rsid w:val="4CDB9E39"/>
    <w:rsid w:val="4DFE64F4"/>
    <w:rsid w:val="4E095939"/>
    <w:rsid w:val="4EADACD5"/>
    <w:rsid w:val="4EC084BB"/>
    <w:rsid w:val="4F2CA39F"/>
    <w:rsid w:val="4F4AFAB8"/>
    <w:rsid w:val="4F4CABEB"/>
    <w:rsid w:val="50749E1C"/>
    <w:rsid w:val="50A64EC9"/>
    <w:rsid w:val="50AD07B8"/>
    <w:rsid w:val="50FAFA8D"/>
    <w:rsid w:val="5167A14F"/>
    <w:rsid w:val="5171F14B"/>
    <w:rsid w:val="51FA1147"/>
    <w:rsid w:val="52576A83"/>
    <w:rsid w:val="5275103B"/>
    <w:rsid w:val="528CD51A"/>
    <w:rsid w:val="52ACBD30"/>
    <w:rsid w:val="545E2834"/>
    <w:rsid w:val="54C743AD"/>
    <w:rsid w:val="55AD8452"/>
    <w:rsid w:val="57671A6C"/>
    <w:rsid w:val="5767E51E"/>
    <w:rsid w:val="57FA8398"/>
    <w:rsid w:val="5866CF89"/>
    <w:rsid w:val="591CE577"/>
    <w:rsid w:val="597B5724"/>
    <w:rsid w:val="59900B01"/>
    <w:rsid w:val="59F4E2B0"/>
    <w:rsid w:val="5A597BE4"/>
    <w:rsid w:val="5AAB8899"/>
    <w:rsid w:val="5B01A14B"/>
    <w:rsid w:val="5BB1C307"/>
    <w:rsid w:val="5BB50423"/>
    <w:rsid w:val="5BB65A42"/>
    <w:rsid w:val="5C212E7B"/>
    <w:rsid w:val="5C5FBCA1"/>
    <w:rsid w:val="5DB21869"/>
    <w:rsid w:val="5E55E139"/>
    <w:rsid w:val="5E98F721"/>
    <w:rsid w:val="60FFE460"/>
    <w:rsid w:val="6146D4BC"/>
    <w:rsid w:val="61E57BD6"/>
    <w:rsid w:val="62402AD1"/>
    <w:rsid w:val="62BC15E8"/>
    <w:rsid w:val="62F15F26"/>
    <w:rsid w:val="630AE51B"/>
    <w:rsid w:val="635248F8"/>
    <w:rsid w:val="63A5F541"/>
    <w:rsid w:val="6564D555"/>
    <w:rsid w:val="663A86E5"/>
    <w:rsid w:val="6675B6F7"/>
    <w:rsid w:val="66E812F5"/>
    <w:rsid w:val="66F23599"/>
    <w:rsid w:val="66FAAFC6"/>
    <w:rsid w:val="6723EB54"/>
    <w:rsid w:val="67EE92AE"/>
    <w:rsid w:val="681EB959"/>
    <w:rsid w:val="684EBA07"/>
    <w:rsid w:val="68515159"/>
    <w:rsid w:val="689E8F09"/>
    <w:rsid w:val="69259ACB"/>
    <w:rsid w:val="6938A835"/>
    <w:rsid w:val="69A33EFB"/>
    <w:rsid w:val="6ACC09EC"/>
    <w:rsid w:val="6B21EB0A"/>
    <w:rsid w:val="6B74376C"/>
    <w:rsid w:val="6B7BB4F6"/>
    <w:rsid w:val="6BEBC6C3"/>
    <w:rsid w:val="6CCAE700"/>
    <w:rsid w:val="6CDE7E0B"/>
    <w:rsid w:val="6DC6D53A"/>
    <w:rsid w:val="6E81E0B7"/>
    <w:rsid w:val="6EB56EB8"/>
    <w:rsid w:val="6EF1219F"/>
    <w:rsid w:val="6F6782B4"/>
    <w:rsid w:val="6FB4A64B"/>
    <w:rsid w:val="6FC28445"/>
    <w:rsid w:val="6FD5FEB1"/>
    <w:rsid w:val="71452AAA"/>
    <w:rsid w:val="71E305B2"/>
    <w:rsid w:val="7214168D"/>
    <w:rsid w:val="72B2F244"/>
    <w:rsid w:val="73107BFB"/>
    <w:rsid w:val="7337CAA0"/>
    <w:rsid w:val="7431805E"/>
    <w:rsid w:val="7491229A"/>
    <w:rsid w:val="74E5D8E0"/>
    <w:rsid w:val="74F264D9"/>
    <w:rsid w:val="75640B38"/>
    <w:rsid w:val="758A3656"/>
    <w:rsid w:val="759B380A"/>
    <w:rsid w:val="75ADEFE2"/>
    <w:rsid w:val="761CF8E9"/>
    <w:rsid w:val="771882F5"/>
    <w:rsid w:val="78140EAB"/>
    <w:rsid w:val="78972228"/>
    <w:rsid w:val="7A15DDAE"/>
    <w:rsid w:val="7B4BA6FC"/>
    <w:rsid w:val="7B93A8C0"/>
    <w:rsid w:val="7C09C1BD"/>
    <w:rsid w:val="7C5AEA7C"/>
    <w:rsid w:val="7C97EE9C"/>
    <w:rsid w:val="7D6083C3"/>
    <w:rsid w:val="7D7C1301"/>
    <w:rsid w:val="7D96F510"/>
    <w:rsid w:val="7E1FE492"/>
    <w:rsid w:val="7E20F3AF"/>
    <w:rsid w:val="7E376D2B"/>
    <w:rsid w:val="7EAA8D17"/>
    <w:rsid w:val="7F1E4387"/>
    <w:rsid w:val="7F581D0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DEBD"/>
  <w15:chartTrackingRefBased/>
  <w15:docId w15:val="{AD886524-037B-423A-95CD-63502C2F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0DED"/>
  </w:style>
  <w:style w:type="paragraph" w:styleId="Titolo1">
    <w:name w:val="heading 1"/>
    <w:basedOn w:val="Normale"/>
    <w:next w:val="Normale"/>
    <w:link w:val="Titolo1Carattere"/>
    <w:uiPriority w:val="9"/>
    <w:qFormat/>
    <w:rsid w:val="00B434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8F0C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B208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basedOn w:val="Normale"/>
    <w:link w:val="ParagrafoelencoCarattere"/>
    <w:uiPriority w:val="34"/>
    <w:qFormat/>
    <w:rsid w:val="00AD3AE2"/>
    <w:pPr>
      <w:ind w:left="720"/>
      <w:contextualSpacing/>
    </w:pPr>
  </w:style>
  <w:style w:type="paragraph" w:styleId="Corpotesto">
    <w:name w:val="Body Text"/>
    <w:basedOn w:val="Normale"/>
    <w:link w:val="CorpotestoCarattere"/>
    <w:uiPriority w:val="1"/>
    <w:qFormat/>
    <w:rsid w:val="001A67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A677C"/>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styleId="Menzionenonrisolta">
    <w:name w:val="Unresolved Mention"/>
    <w:basedOn w:val="Carpredefinitoparagrafo"/>
    <w:uiPriority w:val="99"/>
    <w:semiHidden/>
    <w:unhideWhenUsed/>
    <w:rsid w:val="00D65094"/>
    <w:rPr>
      <w:color w:val="605E5C"/>
      <w:shd w:val="clear" w:color="auto" w:fill="E1DFDD"/>
    </w:rPr>
  </w:style>
  <w:style w:type="character" w:customStyle="1" w:styleId="eop">
    <w:name w:val="eop"/>
    <w:basedOn w:val="Carpredefinitoparagrafo"/>
    <w:rsid w:val="00D65094"/>
  </w:style>
  <w:style w:type="character" w:customStyle="1" w:styleId="ParagrafoelencoCarattere">
    <w:name w:val="Paragrafo elenco Carattere"/>
    <w:link w:val="Paragrafoelenco"/>
    <w:uiPriority w:val="34"/>
    <w:qFormat/>
    <w:rsid w:val="00D65094"/>
  </w:style>
  <w:style w:type="character" w:styleId="Enfasidelicata">
    <w:name w:val="Subtle Emphasis"/>
    <w:basedOn w:val="Carpredefinitoparagrafo"/>
    <w:uiPriority w:val="19"/>
    <w:qFormat/>
    <w:rsid w:val="008F0C3F"/>
    <w:rPr>
      <w:i/>
      <w:iCs/>
      <w:color w:val="404040" w:themeColor="text1" w:themeTint="BF"/>
    </w:rPr>
  </w:style>
  <w:style w:type="paragraph" w:customStyle="1" w:styleId="doctrasversali">
    <w:name w:val="doc trasversali"/>
    <w:basedOn w:val="Titolo2"/>
    <w:qFormat/>
    <w:rsid w:val="008F0C3F"/>
    <w:pPr>
      <w:numPr>
        <w:numId w:val="1"/>
      </w:numPr>
      <w:spacing w:line="240" w:lineRule="auto"/>
    </w:pPr>
    <w:rPr>
      <w:b/>
      <w:bCs/>
      <w:sz w:val="32"/>
      <w:szCs w:val="32"/>
      <w:lang w:eastAsia="it-IT"/>
    </w:rPr>
  </w:style>
  <w:style w:type="paragraph" w:customStyle="1" w:styleId="11disposizionitrasversali">
    <w:name w:val="1.1 disposizioni trasversali"/>
    <w:basedOn w:val="doctrasversali"/>
    <w:link w:val="11disposizionitrasversaliCarattere"/>
    <w:qFormat/>
    <w:rsid w:val="008F0C3F"/>
    <w:pPr>
      <w:numPr>
        <w:ilvl w:val="1"/>
      </w:numPr>
    </w:pPr>
    <w:rPr>
      <w:sz w:val="28"/>
    </w:rPr>
  </w:style>
  <w:style w:type="character" w:customStyle="1" w:styleId="11disposizionitrasversaliCarattere">
    <w:name w:val="1.1 disposizioni trasversali Carattere"/>
    <w:basedOn w:val="Carpredefinitoparagrafo"/>
    <w:link w:val="11disposizionitrasversali"/>
    <w:rsid w:val="008F0C3F"/>
    <w:rPr>
      <w:rFonts w:asciiTheme="majorHAnsi" w:eastAsiaTheme="majorEastAsia" w:hAnsiTheme="majorHAnsi" w:cstheme="majorBidi"/>
      <w:b/>
      <w:bCs/>
      <w:color w:val="2F5496" w:themeColor="accent1" w:themeShade="BF"/>
      <w:sz w:val="28"/>
      <w:szCs w:val="32"/>
      <w:lang w:eastAsia="it-IT"/>
    </w:rPr>
  </w:style>
  <w:style w:type="character" w:customStyle="1" w:styleId="Titolo2Carattere">
    <w:name w:val="Titolo 2 Carattere"/>
    <w:basedOn w:val="Carpredefinitoparagrafo"/>
    <w:link w:val="Titolo2"/>
    <w:uiPriority w:val="9"/>
    <w:semiHidden/>
    <w:rsid w:val="008F0C3F"/>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59"/>
    <w:rsid w:val="00962638"/>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basedOn w:val="Normale"/>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basedOn w:val="Normale"/>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table" w:customStyle="1" w:styleId="NormalTable0">
    <w:name w:val="Normal Table0"/>
    <w:uiPriority w:val="2"/>
    <w:semiHidden/>
    <w:unhideWhenUsed/>
    <w:qFormat/>
    <w:rsid w:val="00DD1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D136A"/>
    <w:pPr>
      <w:widowControl w:val="0"/>
      <w:spacing w:after="0" w:line="240" w:lineRule="auto"/>
    </w:pPr>
    <w:rPr>
      <w:lang w:val="en-US"/>
    </w:rPr>
  </w:style>
  <w:style w:type="character" w:customStyle="1" w:styleId="ui-provider">
    <w:name w:val="ui-provider"/>
    <w:basedOn w:val="Carpredefinitoparagrafo"/>
    <w:rsid w:val="00FE587A"/>
  </w:style>
  <w:style w:type="paragraph" w:styleId="Titolo">
    <w:name w:val="Title"/>
    <w:basedOn w:val="Normale"/>
    <w:next w:val="Normale"/>
    <w:link w:val="TitoloCarattere"/>
    <w:uiPriority w:val="10"/>
    <w:qFormat/>
    <w:rsid w:val="0000482D"/>
    <w:pPr>
      <w:spacing w:after="0" w:line="240" w:lineRule="auto"/>
      <w:contextualSpacing/>
    </w:pPr>
    <w:rPr>
      <w:rFonts w:asciiTheme="majorHAnsi" w:eastAsiaTheme="majorEastAsia" w:hAnsiTheme="majorHAnsi" w:cstheme="majorBidi"/>
      <w:spacing w:val="-10"/>
      <w:kern w:val="28"/>
      <w:sz w:val="56"/>
      <w:szCs w:val="56"/>
      <w:lang w:eastAsia="it-IT"/>
    </w:rPr>
  </w:style>
  <w:style w:type="character" w:customStyle="1" w:styleId="TitoloCarattere">
    <w:name w:val="Titolo Carattere"/>
    <w:basedOn w:val="Carpredefinitoparagrafo"/>
    <w:link w:val="Titolo"/>
    <w:uiPriority w:val="10"/>
    <w:rsid w:val="0000482D"/>
    <w:rPr>
      <w:rFonts w:asciiTheme="majorHAnsi" w:eastAsiaTheme="majorEastAsia" w:hAnsiTheme="majorHAnsi" w:cstheme="majorBidi"/>
      <w:spacing w:val="-10"/>
      <w:kern w:val="28"/>
      <w:sz w:val="56"/>
      <w:szCs w:val="56"/>
      <w:lang w:eastAsia="it-IT"/>
    </w:rPr>
  </w:style>
  <w:style w:type="character" w:customStyle="1" w:styleId="fui-primitive">
    <w:name w:val="fui-primitive"/>
    <w:basedOn w:val="Carpredefinitoparagrafo"/>
    <w:rsid w:val="000D6801"/>
  </w:style>
  <w:style w:type="paragraph" w:styleId="NormaleWeb">
    <w:name w:val="Normal (Web)"/>
    <w:basedOn w:val="Normale"/>
    <w:uiPriority w:val="99"/>
    <w:unhideWhenUsed/>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D6801"/>
    <w:rPr>
      <w:b/>
      <w:bCs/>
    </w:rPr>
  </w:style>
  <w:style w:type="character" w:customStyle="1" w:styleId="ck">
    <w:name w:val="ck"/>
    <w:basedOn w:val="Carpredefinitoparagrafo"/>
    <w:rsid w:val="000D6801"/>
  </w:style>
  <w:style w:type="paragraph" w:customStyle="1" w:styleId="ck-placeholder">
    <w:name w:val="ck-placeholder"/>
    <w:basedOn w:val="Normale"/>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Elencomedio1-Colore3">
    <w:name w:val="Medium List 1 Accent 3"/>
    <w:basedOn w:val="Tabellanormale"/>
    <w:uiPriority w:val="65"/>
    <w:rsid w:val="0070343F"/>
    <w:pPr>
      <w:spacing w:after="0" w:line="240" w:lineRule="auto"/>
    </w:pPr>
    <w:rPr>
      <w:color w:val="000000" w:themeColor="text1"/>
      <w:kern w:val="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customStyle="1" w:styleId="normaltextrun">
    <w:name w:val="normaltextrun"/>
    <w:basedOn w:val="Carpredefinitoparagrafo"/>
    <w:rsid w:val="004F7A83"/>
  </w:style>
  <w:style w:type="character" w:customStyle="1" w:styleId="Titolo3Carattere">
    <w:name w:val="Titolo 3 Carattere"/>
    <w:basedOn w:val="Carpredefinitoparagrafo"/>
    <w:link w:val="Titolo3"/>
    <w:uiPriority w:val="9"/>
    <w:semiHidden/>
    <w:rsid w:val="00B20822"/>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B434DE"/>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B434DE"/>
    <w:pPr>
      <w:outlineLvl w:val="9"/>
    </w:pPr>
    <w:rPr>
      <w:lang w:eastAsia="it-IT"/>
    </w:rPr>
  </w:style>
  <w:style w:type="paragraph" w:styleId="Sommario2">
    <w:name w:val="toc 2"/>
    <w:basedOn w:val="Normale"/>
    <w:next w:val="Normale"/>
    <w:autoRedefine/>
    <w:uiPriority w:val="39"/>
    <w:unhideWhenUsed/>
    <w:rsid w:val="00B434DE"/>
    <w:pPr>
      <w:tabs>
        <w:tab w:val="left" w:pos="709"/>
        <w:tab w:val="right" w:leader="dot" w:pos="9628"/>
      </w:tabs>
      <w:spacing w:after="100"/>
      <w:ind w:left="220"/>
    </w:pPr>
  </w:style>
  <w:style w:type="paragraph" w:styleId="Sommario1">
    <w:name w:val="toc 1"/>
    <w:basedOn w:val="Normale"/>
    <w:next w:val="Normale"/>
    <w:autoRedefine/>
    <w:uiPriority w:val="39"/>
    <w:unhideWhenUsed/>
    <w:rsid w:val="00B434DE"/>
    <w:pPr>
      <w:tabs>
        <w:tab w:val="right" w:leader="dot" w:pos="9628"/>
      </w:tabs>
      <w:spacing w:after="100"/>
    </w:pPr>
    <w:rPr>
      <w:noProof/>
    </w:rPr>
  </w:style>
  <w:style w:type="character" w:customStyle="1" w:styleId="WW8Num1z0">
    <w:name w:val="WW8Num1z0"/>
    <w:rsid w:val="00B434DE"/>
    <w:rPr>
      <w:w w:val="100"/>
      <w:position w:val="-1"/>
      <w:effect w:val="none"/>
      <w:vertAlign w:val="baseline"/>
      <w:cs w:val="0"/>
      <w:em w:val="none"/>
      <w:lang w:val="it-IT"/>
    </w:rPr>
  </w:style>
  <w:style w:type="character" w:customStyle="1" w:styleId="TestonotadichiusuraCarattere">
    <w:name w:val="Testo nota di chiusura Carattere"/>
    <w:basedOn w:val="Carpredefinitoparagrafo"/>
    <w:link w:val="Testonotadichiusura"/>
    <w:uiPriority w:val="99"/>
    <w:rsid w:val="00CB426A"/>
  </w:style>
  <w:style w:type="paragraph" w:styleId="Testonotadichiusura">
    <w:name w:val="endnote text"/>
    <w:basedOn w:val="Normale"/>
    <w:link w:val="TestonotadichiusuraCarattere"/>
    <w:uiPriority w:val="99"/>
    <w:unhideWhenUsed/>
    <w:rsid w:val="00CB426A"/>
    <w:pPr>
      <w:widowControl w:val="0"/>
      <w:autoSpaceDE w:val="0"/>
      <w:autoSpaceDN w:val="0"/>
      <w:spacing w:after="0" w:line="240" w:lineRule="auto"/>
    </w:pPr>
  </w:style>
  <w:style w:type="character" w:customStyle="1" w:styleId="TestonotadichiusuraCarattere1">
    <w:name w:val="Testo nota di chiusura Carattere1"/>
    <w:basedOn w:val="Carpredefinitoparagrafo"/>
    <w:uiPriority w:val="99"/>
    <w:semiHidden/>
    <w:rsid w:val="00CB426A"/>
    <w:rPr>
      <w:sz w:val="20"/>
      <w:szCs w:val="20"/>
    </w:rPr>
  </w:style>
  <w:style w:type="character" w:customStyle="1" w:styleId="fontstyle01">
    <w:name w:val="fontstyle01"/>
    <w:basedOn w:val="Carpredefinitoparagrafo"/>
    <w:rsid w:val="00CB426A"/>
    <w:rPr>
      <w:rFonts w:ascii="CIDFont+F2" w:hAnsi="CIDFont+F2" w:hint="default"/>
      <w:b w:val="0"/>
      <w:bCs w:val="0"/>
      <w:i w:val="0"/>
      <w:iCs w:val="0"/>
      <w:color w:val="000000"/>
      <w:sz w:val="24"/>
      <w:szCs w:val="24"/>
    </w:rPr>
  </w:style>
  <w:style w:type="paragraph" w:customStyle="1" w:styleId="paragraph">
    <w:name w:val="paragraph"/>
    <w:basedOn w:val="Normale"/>
    <w:rsid w:val="008C6507"/>
    <w:pPr>
      <w:spacing w:before="100" w:beforeAutospacing="1" w:after="100" w:afterAutospacing="1" w:line="240" w:lineRule="auto"/>
    </w:pPr>
    <w:rPr>
      <w:rFonts w:ascii="Times New Roman" w:eastAsia="Times New Roman" w:hAnsi="Times New Roman" w:cs="Times New Roman"/>
      <w:sz w:val="24"/>
      <w:szCs w:val="24"/>
      <w:lang w:eastAsia="it-IT"/>
    </w:rPr>
  </w:style>
  <w:style w:type="table" w:customStyle="1" w:styleId="TableNormal1">
    <w:name w:val="Table Normal1"/>
    <w:uiPriority w:val="2"/>
    <w:semiHidden/>
    <w:unhideWhenUsed/>
    <w:qFormat/>
    <w:rsid w:val="006F6338"/>
    <w:pPr>
      <w:widowControl w:val="0"/>
      <w:spacing w:after="0" w:line="240" w:lineRule="auto"/>
    </w:pPr>
    <w:rPr>
      <w:lang w:val="en-US"/>
    </w:rPr>
    <w:tblPr>
      <w:tblInd w:w="0" w:type="dxa"/>
      <w:tblCellMar>
        <w:top w:w="0" w:type="dxa"/>
        <w:left w:w="0" w:type="dxa"/>
        <w:bottom w:w="0" w:type="dxa"/>
        <w:right w:w="0" w:type="dxa"/>
      </w:tblCellMar>
    </w:tblPr>
  </w:style>
  <w:style w:type="paragraph" w:styleId="Nessunaspaziatura">
    <w:name w:val="No Spacing"/>
    <w:link w:val="NessunaspaziaturaCarattere"/>
    <w:uiPriority w:val="1"/>
    <w:qFormat/>
    <w:rsid w:val="00CB53DC"/>
    <w:pPr>
      <w:spacing w:after="0" w:line="240" w:lineRule="auto"/>
    </w:pPr>
  </w:style>
  <w:style w:type="character" w:customStyle="1" w:styleId="NessunaspaziaturaCarattere">
    <w:name w:val="Nessuna spaziatura Carattere"/>
    <w:basedOn w:val="Carpredefinitoparagrafo"/>
    <w:link w:val="Nessunaspaziatura"/>
    <w:uiPriority w:val="1"/>
    <w:rsid w:val="00CB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543">
      <w:bodyDiv w:val="1"/>
      <w:marLeft w:val="0"/>
      <w:marRight w:val="0"/>
      <w:marTop w:val="0"/>
      <w:marBottom w:val="0"/>
      <w:divBdr>
        <w:top w:val="none" w:sz="0" w:space="0" w:color="auto"/>
        <w:left w:val="none" w:sz="0" w:space="0" w:color="auto"/>
        <w:bottom w:val="none" w:sz="0" w:space="0" w:color="auto"/>
        <w:right w:val="none" w:sz="0" w:space="0" w:color="auto"/>
      </w:divBdr>
    </w:div>
    <w:div w:id="135804035">
      <w:bodyDiv w:val="1"/>
      <w:marLeft w:val="0"/>
      <w:marRight w:val="0"/>
      <w:marTop w:val="0"/>
      <w:marBottom w:val="0"/>
      <w:divBdr>
        <w:top w:val="none" w:sz="0" w:space="0" w:color="auto"/>
        <w:left w:val="none" w:sz="0" w:space="0" w:color="auto"/>
        <w:bottom w:val="none" w:sz="0" w:space="0" w:color="auto"/>
        <w:right w:val="none" w:sz="0" w:space="0" w:color="auto"/>
      </w:divBdr>
    </w:div>
    <w:div w:id="299113036">
      <w:bodyDiv w:val="1"/>
      <w:marLeft w:val="0"/>
      <w:marRight w:val="0"/>
      <w:marTop w:val="0"/>
      <w:marBottom w:val="0"/>
      <w:divBdr>
        <w:top w:val="none" w:sz="0" w:space="0" w:color="auto"/>
        <w:left w:val="none" w:sz="0" w:space="0" w:color="auto"/>
        <w:bottom w:val="none" w:sz="0" w:space="0" w:color="auto"/>
        <w:right w:val="none" w:sz="0" w:space="0" w:color="auto"/>
      </w:divBdr>
    </w:div>
    <w:div w:id="342441446">
      <w:bodyDiv w:val="1"/>
      <w:marLeft w:val="0"/>
      <w:marRight w:val="0"/>
      <w:marTop w:val="0"/>
      <w:marBottom w:val="0"/>
      <w:divBdr>
        <w:top w:val="none" w:sz="0" w:space="0" w:color="auto"/>
        <w:left w:val="none" w:sz="0" w:space="0" w:color="auto"/>
        <w:bottom w:val="none" w:sz="0" w:space="0" w:color="auto"/>
        <w:right w:val="none" w:sz="0" w:space="0" w:color="auto"/>
      </w:divBdr>
    </w:div>
    <w:div w:id="389505265">
      <w:bodyDiv w:val="1"/>
      <w:marLeft w:val="0"/>
      <w:marRight w:val="0"/>
      <w:marTop w:val="0"/>
      <w:marBottom w:val="0"/>
      <w:divBdr>
        <w:top w:val="none" w:sz="0" w:space="0" w:color="auto"/>
        <w:left w:val="none" w:sz="0" w:space="0" w:color="auto"/>
        <w:bottom w:val="none" w:sz="0" w:space="0" w:color="auto"/>
        <w:right w:val="none" w:sz="0" w:space="0" w:color="auto"/>
      </w:divBdr>
    </w:div>
    <w:div w:id="399717030">
      <w:bodyDiv w:val="1"/>
      <w:marLeft w:val="0"/>
      <w:marRight w:val="0"/>
      <w:marTop w:val="0"/>
      <w:marBottom w:val="0"/>
      <w:divBdr>
        <w:top w:val="none" w:sz="0" w:space="0" w:color="auto"/>
        <w:left w:val="none" w:sz="0" w:space="0" w:color="auto"/>
        <w:bottom w:val="none" w:sz="0" w:space="0" w:color="auto"/>
        <w:right w:val="none" w:sz="0" w:space="0" w:color="auto"/>
      </w:divBdr>
    </w:div>
    <w:div w:id="461463603">
      <w:bodyDiv w:val="1"/>
      <w:marLeft w:val="0"/>
      <w:marRight w:val="0"/>
      <w:marTop w:val="0"/>
      <w:marBottom w:val="0"/>
      <w:divBdr>
        <w:top w:val="none" w:sz="0" w:space="0" w:color="auto"/>
        <w:left w:val="none" w:sz="0" w:space="0" w:color="auto"/>
        <w:bottom w:val="none" w:sz="0" w:space="0" w:color="auto"/>
        <w:right w:val="none" w:sz="0" w:space="0" w:color="auto"/>
      </w:divBdr>
    </w:div>
    <w:div w:id="634481523">
      <w:bodyDiv w:val="1"/>
      <w:marLeft w:val="0"/>
      <w:marRight w:val="0"/>
      <w:marTop w:val="0"/>
      <w:marBottom w:val="0"/>
      <w:divBdr>
        <w:top w:val="none" w:sz="0" w:space="0" w:color="auto"/>
        <w:left w:val="none" w:sz="0" w:space="0" w:color="auto"/>
        <w:bottom w:val="none" w:sz="0" w:space="0" w:color="auto"/>
        <w:right w:val="none" w:sz="0" w:space="0" w:color="auto"/>
      </w:divBdr>
    </w:div>
    <w:div w:id="727461787">
      <w:bodyDiv w:val="1"/>
      <w:marLeft w:val="0"/>
      <w:marRight w:val="0"/>
      <w:marTop w:val="0"/>
      <w:marBottom w:val="0"/>
      <w:divBdr>
        <w:top w:val="none" w:sz="0" w:space="0" w:color="auto"/>
        <w:left w:val="none" w:sz="0" w:space="0" w:color="auto"/>
        <w:bottom w:val="none" w:sz="0" w:space="0" w:color="auto"/>
        <w:right w:val="none" w:sz="0" w:space="0" w:color="auto"/>
      </w:divBdr>
    </w:div>
    <w:div w:id="855269541">
      <w:bodyDiv w:val="1"/>
      <w:marLeft w:val="0"/>
      <w:marRight w:val="0"/>
      <w:marTop w:val="0"/>
      <w:marBottom w:val="0"/>
      <w:divBdr>
        <w:top w:val="none" w:sz="0" w:space="0" w:color="auto"/>
        <w:left w:val="none" w:sz="0" w:space="0" w:color="auto"/>
        <w:bottom w:val="none" w:sz="0" w:space="0" w:color="auto"/>
        <w:right w:val="none" w:sz="0" w:space="0" w:color="auto"/>
      </w:divBdr>
    </w:div>
    <w:div w:id="993484221">
      <w:bodyDiv w:val="1"/>
      <w:marLeft w:val="0"/>
      <w:marRight w:val="0"/>
      <w:marTop w:val="0"/>
      <w:marBottom w:val="0"/>
      <w:divBdr>
        <w:top w:val="none" w:sz="0" w:space="0" w:color="auto"/>
        <w:left w:val="none" w:sz="0" w:space="0" w:color="auto"/>
        <w:bottom w:val="none" w:sz="0" w:space="0" w:color="auto"/>
        <w:right w:val="none" w:sz="0" w:space="0" w:color="auto"/>
      </w:divBdr>
    </w:div>
    <w:div w:id="1201240779">
      <w:bodyDiv w:val="1"/>
      <w:marLeft w:val="0"/>
      <w:marRight w:val="0"/>
      <w:marTop w:val="0"/>
      <w:marBottom w:val="0"/>
      <w:divBdr>
        <w:top w:val="none" w:sz="0" w:space="0" w:color="auto"/>
        <w:left w:val="none" w:sz="0" w:space="0" w:color="auto"/>
        <w:bottom w:val="none" w:sz="0" w:space="0" w:color="auto"/>
        <w:right w:val="none" w:sz="0" w:space="0" w:color="auto"/>
      </w:divBdr>
    </w:div>
    <w:div w:id="1260720792">
      <w:bodyDiv w:val="1"/>
      <w:marLeft w:val="0"/>
      <w:marRight w:val="0"/>
      <w:marTop w:val="0"/>
      <w:marBottom w:val="0"/>
      <w:divBdr>
        <w:top w:val="none" w:sz="0" w:space="0" w:color="auto"/>
        <w:left w:val="none" w:sz="0" w:space="0" w:color="auto"/>
        <w:bottom w:val="none" w:sz="0" w:space="0" w:color="auto"/>
        <w:right w:val="none" w:sz="0" w:space="0" w:color="auto"/>
      </w:divBdr>
    </w:div>
    <w:div w:id="1331981385">
      <w:bodyDiv w:val="1"/>
      <w:marLeft w:val="0"/>
      <w:marRight w:val="0"/>
      <w:marTop w:val="0"/>
      <w:marBottom w:val="0"/>
      <w:divBdr>
        <w:top w:val="none" w:sz="0" w:space="0" w:color="auto"/>
        <w:left w:val="none" w:sz="0" w:space="0" w:color="auto"/>
        <w:bottom w:val="none" w:sz="0" w:space="0" w:color="auto"/>
        <w:right w:val="none" w:sz="0" w:space="0" w:color="auto"/>
      </w:divBdr>
    </w:div>
    <w:div w:id="1508598873">
      <w:bodyDiv w:val="1"/>
      <w:marLeft w:val="0"/>
      <w:marRight w:val="0"/>
      <w:marTop w:val="0"/>
      <w:marBottom w:val="0"/>
      <w:divBdr>
        <w:top w:val="none" w:sz="0" w:space="0" w:color="auto"/>
        <w:left w:val="none" w:sz="0" w:space="0" w:color="auto"/>
        <w:bottom w:val="none" w:sz="0" w:space="0" w:color="auto"/>
        <w:right w:val="none" w:sz="0" w:space="0" w:color="auto"/>
      </w:divBdr>
    </w:div>
    <w:div w:id="1564487416">
      <w:bodyDiv w:val="1"/>
      <w:marLeft w:val="0"/>
      <w:marRight w:val="0"/>
      <w:marTop w:val="0"/>
      <w:marBottom w:val="0"/>
      <w:divBdr>
        <w:top w:val="none" w:sz="0" w:space="0" w:color="auto"/>
        <w:left w:val="none" w:sz="0" w:space="0" w:color="auto"/>
        <w:bottom w:val="none" w:sz="0" w:space="0" w:color="auto"/>
        <w:right w:val="none" w:sz="0" w:space="0" w:color="auto"/>
      </w:divBdr>
    </w:div>
    <w:div w:id="1600062580">
      <w:bodyDiv w:val="1"/>
      <w:marLeft w:val="0"/>
      <w:marRight w:val="0"/>
      <w:marTop w:val="0"/>
      <w:marBottom w:val="0"/>
      <w:divBdr>
        <w:top w:val="none" w:sz="0" w:space="0" w:color="auto"/>
        <w:left w:val="none" w:sz="0" w:space="0" w:color="auto"/>
        <w:bottom w:val="none" w:sz="0" w:space="0" w:color="auto"/>
        <w:right w:val="none" w:sz="0" w:space="0" w:color="auto"/>
      </w:divBdr>
    </w:div>
    <w:div w:id="1641380414">
      <w:bodyDiv w:val="1"/>
      <w:marLeft w:val="0"/>
      <w:marRight w:val="0"/>
      <w:marTop w:val="0"/>
      <w:marBottom w:val="0"/>
      <w:divBdr>
        <w:top w:val="none" w:sz="0" w:space="0" w:color="auto"/>
        <w:left w:val="none" w:sz="0" w:space="0" w:color="auto"/>
        <w:bottom w:val="none" w:sz="0" w:space="0" w:color="auto"/>
        <w:right w:val="none" w:sz="0" w:space="0" w:color="auto"/>
      </w:divBdr>
    </w:div>
    <w:div w:id="1778714907">
      <w:bodyDiv w:val="1"/>
      <w:marLeft w:val="0"/>
      <w:marRight w:val="0"/>
      <w:marTop w:val="0"/>
      <w:marBottom w:val="0"/>
      <w:divBdr>
        <w:top w:val="none" w:sz="0" w:space="0" w:color="auto"/>
        <w:left w:val="none" w:sz="0" w:space="0" w:color="auto"/>
        <w:bottom w:val="none" w:sz="0" w:space="0" w:color="auto"/>
        <w:right w:val="none" w:sz="0" w:space="0" w:color="auto"/>
      </w:divBdr>
    </w:div>
    <w:div w:id="1852596918">
      <w:bodyDiv w:val="1"/>
      <w:marLeft w:val="0"/>
      <w:marRight w:val="0"/>
      <w:marTop w:val="0"/>
      <w:marBottom w:val="0"/>
      <w:divBdr>
        <w:top w:val="none" w:sz="0" w:space="0" w:color="auto"/>
        <w:left w:val="none" w:sz="0" w:space="0" w:color="auto"/>
        <w:bottom w:val="none" w:sz="0" w:space="0" w:color="auto"/>
        <w:right w:val="none" w:sz="0" w:space="0" w:color="auto"/>
      </w:divBdr>
    </w:div>
    <w:div w:id="1976987891">
      <w:bodyDiv w:val="1"/>
      <w:marLeft w:val="0"/>
      <w:marRight w:val="0"/>
      <w:marTop w:val="0"/>
      <w:marBottom w:val="0"/>
      <w:divBdr>
        <w:top w:val="none" w:sz="0" w:space="0" w:color="auto"/>
        <w:left w:val="none" w:sz="0" w:space="0" w:color="auto"/>
        <w:bottom w:val="none" w:sz="0" w:space="0" w:color="auto"/>
        <w:right w:val="none" w:sz="0" w:space="0" w:color="auto"/>
      </w:divBdr>
    </w:div>
    <w:div w:id="208741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e.borghi@baldiandpartners.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aldelducato.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db0f65-7069-425a-b127-8a445052b1ce">
      <Terms xmlns="http://schemas.microsoft.com/office/infopath/2007/PartnerControls"/>
    </lcf76f155ced4ddcb4097134ff3c332f>
    <TaxCatchAll xmlns="0f225549-9ded-4e3e-93b5-48e01a9135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62B5BF8BF7AD244DA553B89DF6B71CFF" ma:contentTypeVersion="14" ma:contentTypeDescription="Creare un nuovo documento." ma:contentTypeScope="" ma:versionID="2fe437fda729091122eaee0eb5f9c64e">
  <xsd:schema xmlns:xsd="http://www.w3.org/2001/XMLSchema" xmlns:xs="http://www.w3.org/2001/XMLSchema" xmlns:p="http://schemas.microsoft.com/office/2006/metadata/properties" xmlns:ns2="cadb0f65-7069-425a-b127-8a445052b1ce" xmlns:ns3="0f225549-9ded-4e3e-93b5-48e01a9135d2" targetNamespace="http://schemas.microsoft.com/office/2006/metadata/properties" ma:root="true" ma:fieldsID="1048547b56ada79ea1d3608b6a9f26c0" ns2:_="" ns3:_="">
    <xsd:import namespace="cadb0f65-7069-425a-b127-8a445052b1ce"/>
    <xsd:import namespace="0f225549-9ded-4e3e-93b5-48e01a9135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b0f65-7069-425a-b127-8a445052b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f034eda-e00b-49d3-a7c9-85fb75a6b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25549-9ded-4e3e-93b5-48e01a9135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5c63c0-73e7-48cd-a91e-2f1d027522db}" ma:internalName="TaxCatchAll" ma:showField="CatchAllData" ma:web="0f225549-9ded-4e3e-93b5-48e01a913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5901E-0D03-45D7-B9A9-6BF06CF951E3}">
  <ds:schemaRefs>
    <ds:schemaRef ds:uri="http://schemas.microsoft.com/office/2006/metadata/properties"/>
    <ds:schemaRef ds:uri="http://schemas.microsoft.com/office/infopath/2007/PartnerControls"/>
    <ds:schemaRef ds:uri="cadb0f65-7069-425a-b127-8a445052b1ce"/>
    <ds:schemaRef ds:uri="0f225549-9ded-4e3e-93b5-48e01a9135d2"/>
  </ds:schemaRefs>
</ds:datastoreItem>
</file>

<file path=customXml/itemProps2.xml><?xml version="1.0" encoding="utf-8"?>
<ds:datastoreItem xmlns:ds="http://schemas.openxmlformats.org/officeDocument/2006/customXml" ds:itemID="{7E55C5D9-4232-45B0-9845-B822ECFDA2C2}">
  <ds:schemaRefs>
    <ds:schemaRef ds:uri="http://schemas.microsoft.com/sharepoint/v3/contenttype/forms"/>
  </ds:schemaRefs>
</ds:datastoreItem>
</file>

<file path=customXml/itemProps3.xml><?xml version="1.0" encoding="utf-8"?>
<ds:datastoreItem xmlns:ds="http://schemas.openxmlformats.org/officeDocument/2006/customXml" ds:itemID="{54519EF0-2641-471F-ADE9-979896A588ED}">
  <ds:schemaRefs>
    <ds:schemaRef ds:uri="http://schemas.openxmlformats.org/officeDocument/2006/bibliography"/>
  </ds:schemaRefs>
</ds:datastoreItem>
</file>

<file path=customXml/itemProps4.xml><?xml version="1.0" encoding="utf-8"?>
<ds:datastoreItem xmlns:ds="http://schemas.openxmlformats.org/officeDocument/2006/customXml" ds:itemID="{8C01CE6D-1674-4161-AC24-D651D75C1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b0f65-7069-425a-b127-8a445052b1ce"/>
    <ds:schemaRef ds:uri="0f225549-9ded-4e3e-93b5-48e01a91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2642</Words>
  <Characters>15062</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Tramelli</dc:creator>
  <cp:keywords/>
  <dc:description/>
  <cp:lastModifiedBy>Paola Paris</cp:lastModifiedBy>
  <cp:revision>3</cp:revision>
  <cp:lastPrinted>2026-01-14T13:41:00Z</cp:lastPrinted>
  <dcterms:created xsi:type="dcterms:W3CDTF">2026-03-31T15:34:00Z</dcterms:created>
  <dcterms:modified xsi:type="dcterms:W3CDTF">2026-03-31T15:34:00Z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0x01010062B5BF8BF7AD244DA553B89DF6B71CFF</vt:lpwstr>
  </property>
  <property fmtid="{D5CDD505-2E9C-101B-9397-08002B2CF9AE}" pid="3" name="MediaServiceImageTags">
    <vt:lpwstr/>
  </property>
</Properties>
</file>