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4F7CB" w14:textId="561F9C93" w:rsidR="00856045" w:rsidRPr="00335E8B" w:rsidRDefault="00856045" w:rsidP="00856045">
      <w:pPr>
        <w:rPr>
          <w:b/>
          <w:bCs/>
          <w:i/>
          <w:iCs/>
        </w:rPr>
      </w:pPr>
      <w:r w:rsidRPr="00335E8B">
        <w:rPr>
          <w:b/>
          <w:bCs/>
        </w:rPr>
        <w:t xml:space="preserve">ALLEGATO </w:t>
      </w:r>
      <w:r>
        <w:rPr>
          <w:b/>
          <w:bCs/>
        </w:rPr>
        <w:t xml:space="preserve">B </w:t>
      </w:r>
      <w:r w:rsidRPr="00335E8B">
        <w:rPr>
          <w:b/>
          <w:bCs/>
        </w:rPr>
        <w:t>Adempimento imposta di bollo</w:t>
      </w:r>
    </w:p>
    <w:p w14:paraId="05D2E684" w14:textId="77777777" w:rsidR="00856045" w:rsidRPr="00BB46CB" w:rsidRDefault="00856045" w:rsidP="00856045">
      <w:pPr>
        <w:jc w:val="both"/>
        <w:rPr>
          <w:b/>
          <w:bCs/>
          <w:noProof/>
        </w:rPr>
      </w:pPr>
      <w:r w:rsidRPr="00BB46CB">
        <w:rPr>
          <w:b/>
          <w:bCs/>
        </w:rPr>
        <w:t>Avviso pubblico “</w:t>
      </w:r>
      <w:r w:rsidRPr="00BB46CB">
        <w:rPr>
          <w:b/>
          <w:bCs/>
          <w:noProof/>
        </w:rPr>
        <w:t xml:space="preserve">DU_SRD14A – Az. </w:t>
      </w:r>
      <w:r>
        <w:rPr>
          <w:b/>
          <w:bCs/>
          <w:noProof/>
        </w:rPr>
        <w:t>a</w:t>
      </w:r>
      <w:r w:rsidRPr="00BB46CB">
        <w:rPr>
          <w:b/>
          <w:bCs/>
          <w:noProof/>
        </w:rPr>
        <w:t xml:space="preserve">) Investimenti produttivi non agricoli in aree rurali – Attività </w:t>
      </w:r>
      <w:r>
        <w:rPr>
          <w:b/>
          <w:bCs/>
          <w:noProof/>
        </w:rPr>
        <w:t>commerciali e turistiche</w:t>
      </w:r>
    </w:p>
    <w:p w14:paraId="06E1F92C" w14:textId="77777777" w:rsidR="00856045" w:rsidRPr="00BB46CB" w:rsidRDefault="00856045" w:rsidP="00856045">
      <w:pPr>
        <w:jc w:val="both"/>
        <w:rPr>
          <w:b/>
          <w:bCs/>
        </w:rPr>
      </w:pPr>
      <w:r w:rsidRPr="00BB46CB">
        <w:rPr>
          <w:b/>
          <w:bCs/>
        </w:rPr>
        <w:t xml:space="preserve"> </w:t>
      </w:r>
    </w:p>
    <w:p w14:paraId="2620CEB3" w14:textId="77777777" w:rsidR="00856045" w:rsidRPr="00335E8B" w:rsidRDefault="00856045" w:rsidP="00856045">
      <w:pPr>
        <w:jc w:val="both"/>
        <w:rPr>
          <w:b/>
          <w:bCs/>
        </w:rPr>
      </w:pPr>
      <w:r w:rsidRPr="00335E8B">
        <w:rPr>
          <w:b/>
          <w:bCs/>
        </w:rPr>
        <w:t xml:space="preserve">GAL </w:t>
      </w:r>
      <w:r>
        <w:rPr>
          <w:b/>
          <w:bCs/>
        </w:rPr>
        <w:t>del DUCATO Soc. Cons. a r.l.</w:t>
      </w:r>
    </w:p>
    <w:p w14:paraId="53A667F7" w14:textId="77777777" w:rsidR="00856045" w:rsidRPr="00335E8B" w:rsidRDefault="00856045" w:rsidP="00856045">
      <w:pPr>
        <w:spacing w:after="120"/>
        <w:jc w:val="both"/>
      </w:pPr>
    </w:p>
    <w:p w14:paraId="31EF5EC0" w14:textId="77777777" w:rsidR="00856045" w:rsidRPr="00335E8B" w:rsidRDefault="00856045" w:rsidP="00856045">
      <w:pPr>
        <w:jc w:val="both"/>
      </w:pPr>
      <w:r w:rsidRPr="00335E8B">
        <w:t>Il sottoscritto         __________________________________________________________________</w:t>
      </w:r>
    </w:p>
    <w:p w14:paraId="4712B46E" w14:textId="55E3C0E0" w:rsidR="00856045" w:rsidRPr="00335E8B" w:rsidRDefault="00856045" w:rsidP="00856045">
      <w:pPr>
        <w:jc w:val="both"/>
      </w:pPr>
      <w:r w:rsidRPr="00F953D1">
        <w:t xml:space="preserve">CUAA/Codice Fiscale______________________, allega alla domanda di cui </w:t>
      </w:r>
      <w:r w:rsidRPr="00F953D1">
        <w:rPr>
          <w:b/>
          <w:bCs/>
        </w:rPr>
        <w:t xml:space="preserve">all’azione “Du_SRD14A – </w:t>
      </w:r>
      <w:proofErr w:type="spellStart"/>
      <w:proofErr w:type="gramStart"/>
      <w:r w:rsidRPr="00F953D1">
        <w:rPr>
          <w:b/>
          <w:bCs/>
        </w:rPr>
        <w:t>Az.</w:t>
      </w:r>
      <w:r w:rsidR="00C70DF8" w:rsidRPr="00F953D1">
        <w:rPr>
          <w:b/>
          <w:bCs/>
        </w:rPr>
        <w:t>a</w:t>
      </w:r>
      <w:proofErr w:type="spellEnd"/>
      <w:proofErr w:type="gramEnd"/>
      <w:r w:rsidR="00C70DF8" w:rsidRPr="00F953D1">
        <w:rPr>
          <w:b/>
          <w:bCs/>
        </w:rPr>
        <w:t>)</w:t>
      </w:r>
      <w:r w:rsidRPr="00F953D1">
        <w:rPr>
          <w:b/>
          <w:bCs/>
        </w:rPr>
        <w:t>”</w:t>
      </w:r>
      <w:r w:rsidRPr="00F953D1">
        <w:t xml:space="preserve"> la seguente marca da bollo, annullata in data_______________</w:t>
      </w:r>
    </w:p>
    <w:p w14:paraId="33A0C125" w14:textId="77777777" w:rsidR="00856045" w:rsidRPr="00335E8B" w:rsidRDefault="00856045" w:rsidP="00856045">
      <w:pPr>
        <w:spacing w:after="0" w:line="276" w:lineRule="auto"/>
        <w:jc w:val="both"/>
      </w:pPr>
      <w:r w:rsidRPr="00335E8B">
        <w:rPr>
          <w:rFonts w:ascii="Times New Roman" w:eastAsia="Times New Roman" w:hAnsi="Times New Roman" w:cs="Times New Roman"/>
          <w:sz w:val="24"/>
          <w:szCs w:val="24"/>
        </w:rPr>
        <w:t xml:space="preserve"> </w:t>
      </w:r>
    </w:p>
    <w:p w14:paraId="391E7279" w14:textId="77777777" w:rsidR="00856045" w:rsidRPr="00335E8B" w:rsidRDefault="00856045" w:rsidP="00856045">
      <w:pPr>
        <w:pBdr>
          <w:top w:val="single" w:sz="8" w:space="1" w:color="000000"/>
          <w:left w:val="single" w:sz="8" w:space="4" w:color="000000"/>
          <w:bottom w:val="single" w:sz="8" w:space="1" w:color="000000"/>
          <w:right w:val="single" w:sz="8" w:space="31" w:color="000000"/>
        </w:pBdr>
        <w:spacing w:after="0" w:line="276" w:lineRule="auto"/>
        <w:ind w:right="5527"/>
        <w:jc w:val="center"/>
      </w:pPr>
      <w:r w:rsidRPr="00335E8B">
        <w:rPr>
          <w:rFonts w:ascii="Times New Roman" w:eastAsia="Times New Roman" w:hAnsi="Times New Roman" w:cs="Times New Roman"/>
          <w:sz w:val="24"/>
          <w:szCs w:val="24"/>
        </w:rPr>
        <w:t xml:space="preserve"> </w:t>
      </w:r>
    </w:p>
    <w:p w14:paraId="601A511D" w14:textId="77777777" w:rsidR="00856045" w:rsidRPr="00335E8B" w:rsidRDefault="00856045" w:rsidP="00856045">
      <w:pPr>
        <w:pBdr>
          <w:top w:val="single" w:sz="8" w:space="1" w:color="000000"/>
          <w:left w:val="single" w:sz="8" w:space="4" w:color="000000"/>
          <w:bottom w:val="single" w:sz="8" w:space="1" w:color="000000"/>
          <w:right w:val="single" w:sz="8" w:space="31" w:color="000000"/>
        </w:pBdr>
        <w:spacing w:after="0" w:line="276" w:lineRule="auto"/>
        <w:ind w:right="5527"/>
        <w:jc w:val="center"/>
        <w:rPr>
          <w:rFonts w:cstheme="minorHAnsi"/>
          <w:b/>
          <w:bCs/>
        </w:rPr>
      </w:pPr>
      <w:r w:rsidRPr="00335E8B">
        <w:rPr>
          <w:rFonts w:eastAsia="Times New Roman" w:cstheme="minorHAnsi"/>
          <w:b/>
          <w:bCs/>
          <w:sz w:val="24"/>
          <w:szCs w:val="24"/>
        </w:rPr>
        <w:t>Marca da bollo</w:t>
      </w:r>
    </w:p>
    <w:p w14:paraId="6CA6B879" w14:textId="77777777" w:rsidR="00856045" w:rsidRPr="00335E8B" w:rsidRDefault="00856045" w:rsidP="00856045">
      <w:pPr>
        <w:pBdr>
          <w:top w:val="single" w:sz="8" w:space="1" w:color="000000"/>
          <w:left w:val="single" w:sz="8" w:space="4" w:color="000000"/>
          <w:bottom w:val="single" w:sz="8" w:space="1" w:color="000000"/>
          <w:right w:val="single" w:sz="8" w:space="31" w:color="000000"/>
        </w:pBdr>
        <w:spacing w:after="0" w:line="276" w:lineRule="auto"/>
        <w:ind w:right="5527"/>
        <w:jc w:val="center"/>
      </w:pPr>
      <w:r w:rsidRPr="00335E8B">
        <w:rPr>
          <w:rFonts w:ascii="Times New Roman" w:eastAsia="Times New Roman" w:hAnsi="Times New Roman" w:cs="Times New Roman"/>
          <w:sz w:val="24"/>
          <w:szCs w:val="24"/>
        </w:rPr>
        <w:t xml:space="preserve"> </w:t>
      </w:r>
    </w:p>
    <w:p w14:paraId="52FFEC39" w14:textId="77777777" w:rsidR="00856045" w:rsidRPr="00335E8B" w:rsidRDefault="00856045" w:rsidP="00856045">
      <w:pPr>
        <w:pBdr>
          <w:top w:val="single" w:sz="8" w:space="1" w:color="000000"/>
          <w:left w:val="single" w:sz="8" w:space="4" w:color="000000"/>
          <w:bottom w:val="single" w:sz="8" w:space="1" w:color="000000"/>
          <w:right w:val="single" w:sz="8" w:space="31" w:color="000000"/>
        </w:pBdr>
        <w:spacing w:after="0" w:line="276" w:lineRule="auto"/>
        <w:ind w:right="5527"/>
        <w:jc w:val="center"/>
      </w:pPr>
      <w:r w:rsidRPr="00335E8B">
        <w:rPr>
          <w:rFonts w:ascii="Times New Roman" w:eastAsia="Times New Roman" w:hAnsi="Times New Roman" w:cs="Times New Roman"/>
          <w:sz w:val="24"/>
          <w:szCs w:val="24"/>
        </w:rPr>
        <w:t xml:space="preserve"> </w:t>
      </w:r>
    </w:p>
    <w:p w14:paraId="3F1620B2" w14:textId="77777777" w:rsidR="00856045" w:rsidRPr="00335E8B" w:rsidRDefault="00856045" w:rsidP="00856045">
      <w:pPr>
        <w:pBdr>
          <w:top w:val="single" w:sz="8" w:space="1" w:color="000000"/>
          <w:left w:val="single" w:sz="8" w:space="4" w:color="000000"/>
          <w:bottom w:val="single" w:sz="8" w:space="1" w:color="000000"/>
          <w:right w:val="single" w:sz="8" w:space="31" w:color="000000"/>
        </w:pBdr>
        <w:spacing w:after="0" w:line="276" w:lineRule="auto"/>
        <w:ind w:right="5527"/>
        <w:jc w:val="center"/>
      </w:pPr>
      <w:r w:rsidRPr="00335E8B">
        <w:rPr>
          <w:rFonts w:ascii="Times New Roman" w:eastAsia="Times New Roman" w:hAnsi="Times New Roman" w:cs="Times New Roman"/>
          <w:sz w:val="24"/>
          <w:szCs w:val="24"/>
        </w:rPr>
        <w:t xml:space="preserve"> </w:t>
      </w:r>
    </w:p>
    <w:p w14:paraId="4EF12C46" w14:textId="77777777" w:rsidR="00856045" w:rsidRPr="00335E8B" w:rsidRDefault="00856045" w:rsidP="00856045">
      <w:pPr>
        <w:spacing w:after="0" w:line="276" w:lineRule="auto"/>
      </w:pPr>
      <w:r w:rsidRPr="00335E8B">
        <w:rPr>
          <w:rFonts w:ascii="Times New Roman" w:eastAsia="Times New Roman" w:hAnsi="Times New Roman" w:cs="Times New Roman"/>
          <w:sz w:val="24"/>
          <w:szCs w:val="24"/>
        </w:rPr>
        <w:t xml:space="preserve"> </w:t>
      </w:r>
    </w:p>
    <w:p w14:paraId="153C4A94" w14:textId="77777777" w:rsidR="00856045" w:rsidRPr="00C374E8" w:rsidRDefault="00856045" w:rsidP="00856045">
      <w:pPr>
        <w:autoSpaceDE w:val="0"/>
        <w:autoSpaceDN w:val="0"/>
        <w:adjustRightInd w:val="0"/>
        <w:spacing w:after="0" w:line="276" w:lineRule="auto"/>
        <w:jc w:val="both"/>
        <w:rPr>
          <w:rFonts w:cstheme="minorHAnsi"/>
        </w:rPr>
      </w:pPr>
      <w:r w:rsidRPr="00335E8B">
        <w:t>La presente marca da bollo non è già stata utilizzata né sarà utilizzata per qualsiasi altro adempimento</w:t>
      </w:r>
      <w:r w:rsidRPr="00B50EFA">
        <w:rPr>
          <w:rFonts w:cstheme="minorHAnsi"/>
        </w:rPr>
        <w:t xml:space="preserve"> </w:t>
      </w:r>
      <w:r w:rsidRPr="00C374E8">
        <w:rPr>
          <w:rFonts w:cstheme="minorHAnsi"/>
        </w:rPr>
        <w:t>e sarà resa disponibile in fase di verifica finale del progetto.</w:t>
      </w:r>
    </w:p>
    <w:p w14:paraId="4505DEBD" w14:textId="77777777" w:rsidR="00856045" w:rsidRPr="00335E8B" w:rsidRDefault="00856045" w:rsidP="00856045">
      <w:pPr>
        <w:jc w:val="both"/>
      </w:pPr>
    </w:p>
    <w:p w14:paraId="0D3EE3BC" w14:textId="77777777" w:rsidR="00856045" w:rsidRPr="00335E8B" w:rsidRDefault="00856045" w:rsidP="00856045">
      <w:pPr>
        <w:jc w:val="both"/>
      </w:pPr>
      <w:r w:rsidRPr="00335E8B">
        <w:t xml:space="preserve"> </w:t>
      </w:r>
    </w:p>
    <w:p w14:paraId="40B36C6D" w14:textId="77777777" w:rsidR="00856045" w:rsidRPr="00335E8B" w:rsidRDefault="00856045" w:rsidP="00856045">
      <w:pPr>
        <w:spacing w:after="0" w:line="276" w:lineRule="auto"/>
      </w:pPr>
      <w:r w:rsidRPr="00335E8B">
        <w:rPr>
          <w:rFonts w:ascii="Times New Roman" w:eastAsia="Times New Roman" w:hAnsi="Times New Roman" w:cs="Times New Roman"/>
          <w:sz w:val="20"/>
          <w:szCs w:val="20"/>
        </w:rPr>
        <w:t xml:space="preserve"> </w:t>
      </w:r>
    </w:p>
    <w:p w14:paraId="3E53763A" w14:textId="77777777" w:rsidR="00856045" w:rsidRPr="00335E8B" w:rsidRDefault="00856045" w:rsidP="00856045">
      <w:pPr>
        <w:spacing w:after="0" w:line="276" w:lineRule="auto"/>
        <w:jc w:val="both"/>
      </w:pPr>
      <w:r w:rsidRPr="00335E8B">
        <w:rPr>
          <w:rFonts w:ascii="Times New Roman" w:eastAsia="Times New Roman" w:hAnsi="Times New Roman" w:cs="Times New Roman"/>
          <w:sz w:val="20"/>
          <w:szCs w:val="20"/>
        </w:rPr>
        <w:t>___________________________________</w:t>
      </w:r>
    </w:p>
    <w:p w14:paraId="22EB66BD" w14:textId="77777777" w:rsidR="00856045" w:rsidRPr="00335E8B" w:rsidRDefault="00856045" w:rsidP="00856045">
      <w:pPr>
        <w:spacing w:after="0" w:line="276" w:lineRule="auto"/>
        <w:jc w:val="both"/>
      </w:pPr>
      <w:r w:rsidRPr="00335E8B">
        <w:rPr>
          <w:rFonts w:ascii="Times New Roman" w:eastAsia="Times New Roman" w:hAnsi="Times New Roman" w:cs="Times New Roman"/>
          <w:sz w:val="20"/>
          <w:szCs w:val="20"/>
        </w:rPr>
        <w:t xml:space="preserve"> </w:t>
      </w:r>
      <w:r w:rsidRPr="00335E8B">
        <w:tab/>
      </w:r>
      <w:r w:rsidRPr="00335E8B">
        <w:tab/>
        <w:t>(firma)</w:t>
      </w:r>
    </w:p>
    <w:p w14:paraId="3BD12811" w14:textId="77777777" w:rsidR="00856045" w:rsidRPr="00C374E8" w:rsidRDefault="00856045" w:rsidP="00856045">
      <w:pPr>
        <w:spacing w:after="0" w:line="276" w:lineRule="auto"/>
        <w:jc w:val="both"/>
        <w:rPr>
          <w:rFonts w:cstheme="minorHAnsi"/>
          <w:b/>
          <w:bCs/>
        </w:rPr>
      </w:pPr>
    </w:p>
    <w:p w14:paraId="7DE60388" w14:textId="34A35557" w:rsidR="00856045" w:rsidRDefault="00856045" w:rsidP="006D09C7">
      <w:pPr>
        <w:rPr>
          <w:b/>
          <w:bCs/>
          <w:sz w:val="23"/>
          <w:szCs w:val="23"/>
        </w:rPr>
      </w:pPr>
      <w:r>
        <w:rPr>
          <w:b/>
          <w:bCs/>
          <w:sz w:val="23"/>
          <w:szCs w:val="23"/>
        </w:rPr>
        <w:br w:type="page"/>
      </w:r>
    </w:p>
    <w:p w14:paraId="2C1CE79E" w14:textId="67F9522D" w:rsidR="00E20B46" w:rsidRPr="00F44FF7" w:rsidRDefault="00E20B46" w:rsidP="00A3102C">
      <w:pPr>
        <w:jc w:val="both"/>
        <w:rPr>
          <w:b/>
          <w:bCs/>
          <w:sz w:val="23"/>
          <w:szCs w:val="23"/>
        </w:rPr>
      </w:pPr>
      <w:r w:rsidRPr="38D87487">
        <w:rPr>
          <w:b/>
          <w:bCs/>
          <w:sz w:val="23"/>
          <w:szCs w:val="23"/>
        </w:rPr>
        <w:lastRenderedPageBreak/>
        <w:t xml:space="preserve">Allegato </w:t>
      </w:r>
      <w:r w:rsidR="00856045">
        <w:rPr>
          <w:b/>
          <w:bCs/>
          <w:sz w:val="23"/>
          <w:szCs w:val="23"/>
        </w:rPr>
        <w:t>C</w:t>
      </w:r>
      <w:r w:rsidRPr="38D87487">
        <w:rPr>
          <w:b/>
          <w:bCs/>
          <w:sz w:val="23"/>
          <w:szCs w:val="23"/>
        </w:rPr>
        <w:t>: FORMAT RELAZIONE TECNICO-ECONOMICA DEL PROGETTO</w:t>
      </w:r>
    </w:p>
    <w:p w14:paraId="6BEE5F6E" w14:textId="77777777" w:rsidR="00E20B46" w:rsidRPr="00F44FF7" w:rsidRDefault="00E20B46" w:rsidP="38D87487">
      <w:pPr>
        <w:jc w:val="both"/>
        <w:rPr>
          <w:i/>
          <w:iCs/>
          <w:sz w:val="23"/>
          <w:szCs w:val="23"/>
        </w:rPr>
      </w:pPr>
      <w:r w:rsidRPr="38D87487">
        <w:rPr>
          <w:i/>
          <w:iCs/>
          <w:sz w:val="23"/>
          <w:szCs w:val="23"/>
        </w:rPr>
        <w:t xml:space="preserve">Relazione tecnico-economica illustrativa del progetto di investimento firmata dal legale rappresentante che contenga almeno le seguenti informazioni: </w:t>
      </w:r>
    </w:p>
    <w:p w14:paraId="32CFE04B" w14:textId="77777777" w:rsidR="00E20B46" w:rsidRPr="00F44FF7" w:rsidRDefault="00E20B46" w:rsidP="00E20B46">
      <w:pPr>
        <w:rPr>
          <w:sz w:val="23"/>
          <w:szCs w:val="23"/>
        </w:rPr>
      </w:pPr>
      <w:r w:rsidRPr="38D87487">
        <w:rPr>
          <w:sz w:val="23"/>
          <w:szCs w:val="23"/>
        </w:rPr>
        <w:t>1. tipologia di intervento: ……………………………………………………………………………………………………………………………………………………………………………………………………………………………………………………………………………………………………………………………………………………………………………………………………………………………………….</w:t>
      </w:r>
    </w:p>
    <w:p w14:paraId="6BDC7549" w14:textId="77777777" w:rsidR="00E20B46" w:rsidRPr="00F44FF7" w:rsidRDefault="00E20B46" w:rsidP="00E20B46">
      <w:pPr>
        <w:rPr>
          <w:sz w:val="23"/>
          <w:szCs w:val="23"/>
        </w:rPr>
      </w:pPr>
      <w:r w:rsidRPr="38D87487">
        <w:rPr>
          <w:sz w:val="23"/>
          <w:szCs w:val="23"/>
        </w:rPr>
        <w:t>2. anagrafica del richiedente, compreso ULA, fatturato dell’ultimo anno disponibile ed eventuale informazioni per la determinazione di “impresa unica”: ……………………………………………………………………………………………………………………………………………………………………………………………………………………………………………………………………………………………………………………………………………………………………………………………………………………………………….</w:t>
      </w:r>
    </w:p>
    <w:p w14:paraId="038C5BC6" w14:textId="77777777" w:rsidR="00E20B46" w:rsidRPr="00F44FF7" w:rsidRDefault="00E20B46" w:rsidP="00E20B46">
      <w:pPr>
        <w:rPr>
          <w:sz w:val="23"/>
          <w:szCs w:val="23"/>
        </w:rPr>
      </w:pPr>
      <w:r w:rsidRPr="38D87487">
        <w:rPr>
          <w:sz w:val="23"/>
          <w:szCs w:val="23"/>
        </w:rPr>
        <w:t>3. localizzazione dell’investimento: ……………………………………………………………………………………………………………………………………………………………………………………………………………………………………………………………………………………………………………………………………………………………………………………………………………………………………….</w:t>
      </w:r>
    </w:p>
    <w:p w14:paraId="3AA95DEC" w14:textId="77777777" w:rsidR="00E20B46" w:rsidRPr="00F44FF7" w:rsidRDefault="00E20B46" w:rsidP="00E20B46">
      <w:pPr>
        <w:rPr>
          <w:sz w:val="23"/>
          <w:szCs w:val="23"/>
        </w:rPr>
      </w:pPr>
      <w:r w:rsidRPr="38D87487">
        <w:rPr>
          <w:sz w:val="23"/>
          <w:szCs w:val="23"/>
        </w:rPr>
        <w:t xml:space="preserve">4. tempi di realizzazione del piano di investimento: ………………………………………………………………………………………………………………………………………………………………………………………………………………………………………………………………………………………………………………………………………………………………………………………………………………………………………. </w:t>
      </w:r>
    </w:p>
    <w:p w14:paraId="0E84F9E8" w14:textId="77777777" w:rsidR="00E20B46" w:rsidRPr="00F44FF7" w:rsidRDefault="00E20B46" w:rsidP="00E20B46">
      <w:pPr>
        <w:rPr>
          <w:sz w:val="23"/>
          <w:szCs w:val="23"/>
        </w:rPr>
      </w:pPr>
      <w:r w:rsidRPr="38D87487">
        <w:rPr>
          <w:sz w:val="23"/>
          <w:szCs w:val="23"/>
        </w:rPr>
        <w:t xml:space="preserve">5. obiettivi del piano/motivazione dei miglioramenti proposti: ………………………………………………………………………………………………………………………………………………………………………………………………………………………………………………………………………………………………………………………………………………………………………………………………………………………………………. </w:t>
      </w:r>
    </w:p>
    <w:p w14:paraId="1E740496" w14:textId="77777777" w:rsidR="00E20B46" w:rsidRPr="00F44FF7" w:rsidRDefault="00E20B46" w:rsidP="00E20B46">
      <w:pPr>
        <w:rPr>
          <w:sz w:val="23"/>
          <w:szCs w:val="23"/>
        </w:rPr>
      </w:pPr>
      <w:r w:rsidRPr="38D87487">
        <w:rPr>
          <w:sz w:val="23"/>
          <w:szCs w:val="23"/>
        </w:rPr>
        <w:t>6. descrizione del progetto: ……………………………………………………………………………………………………………………………………………………………………………………………………………………………………………………………………………………………………………………………………………………………………………………………………………………………………….</w:t>
      </w:r>
    </w:p>
    <w:p w14:paraId="63E0B705" w14:textId="77777777" w:rsidR="00E20B46" w:rsidRPr="00F44FF7" w:rsidRDefault="00E20B46" w:rsidP="00E20B46">
      <w:pPr>
        <w:rPr>
          <w:sz w:val="23"/>
          <w:szCs w:val="23"/>
        </w:rPr>
      </w:pPr>
      <w:r w:rsidRPr="38D87487">
        <w:rPr>
          <w:sz w:val="23"/>
          <w:szCs w:val="23"/>
        </w:rPr>
        <w:t>7. descrizione per categorie di spesa (piano di investimento): ……………………………………………………………………………………………………………………………………………………………………………………………………………………………………………………………………………………………………………………………………………………………………………………………………………………………………….</w:t>
      </w:r>
    </w:p>
    <w:p w14:paraId="5213784F" w14:textId="225E17A7" w:rsidR="00E20B46" w:rsidRPr="00F44FF7" w:rsidRDefault="00E20B46" w:rsidP="38D87487">
      <w:pPr>
        <w:spacing w:after="0"/>
        <w:rPr>
          <w:sz w:val="23"/>
          <w:szCs w:val="23"/>
        </w:rPr>
      </w:pPr>
    </w:p>
    <w:p w14:paraId="56553605" w14:textId="77777777" w:rsidR="00E20B46" w:rsidRPr="00F44FF7" w:rsidRDefault="00E20B46" w:rsidP="00E20B46">
      <w:pPr>
        <w:spacing w:after="0"/>
        <w:rPr>
          <w:sz w:val="23"/>
          <w:szCs w:val="23"/>
        </w:rPr>
      </w:pPr>
      <w:r w:rsidRPr="38D87487">
        <w:rPr>
          <w:sz w:val="23"/>
          <w:szCs w:val="23"/>
        </w:rPr>
        <w:t>Luogo e data …………………………………</w:t>
      </w:r>
    </w:p>
    <w:p w14:paraId="7DDAEB8A" w14:textId="53CE6FA6" w:rsidR="006C49F7" w:rsidRPr="00F44FF7" w:rsidRDefault="00E20B46" w:rsidP="00E20B46">
      <w:pPr>
        <w:ind w:left="1416" w:firstLine="708"/>
        <w:rPr>
          <w:b/>
          <w:bCs/>
          <w:noProof/>
          <w:sz w:val="23"/>
          <w:szCs w:val="23"/>
        </w:rPr>
      </w:pPr>
      <w:r w:rsidRPr="38D87487">
        <w:rPr>
          <w:sz w:val="23"/>
          <w:szCs w:val="23"/>
        </w:rPr>
        <w:t>Firma del Legale Rappresentante …………………………………………………</w:t>
      </w:r>
      <w:proofErr w:type="gramStart"/>
      <w:r w:rsidRPr="38D87487">
        <w:rPr>
          <w:sz w:val="23"/>
          <w:szCs w:val="23"/>
        </w:rPr>
        <w:t>…….</w:t>
      </w:r>
      <w:proofErr w:type="gramEnd"/>
      <w:r w:rsidRPr="38D87487">
        <w:rPr>
          <w:b/>
          <w:bCs/>
          <w:noProof/>
          <w:sz w:val="23"/>
          <w:szCs w:val="23"/>
        </w:rPr>
        <w:br w:type="page"/>
      </w:r>
    </w:p>
    <w:p w14:paraId="5B88A099" w14:textId="5F8136CB" w:rsidR="00900F28" w:rsidRPr="00F44FF7" w:rsidRDefault="00900F28" w:rsidP="38D87487">
      <w:pPr>
        <w:jc w:val="both"/>
        <w:rPr>
          <w:b/>
          <w:bCs/>
          <w:i/>
          <w:iCs/>
          <w:noProof/>
          <w:sz w:val="23"/>
          <w:szCs w:val="23"/>
        </w:rPr>
      </w:pPr>
      <w:r w:rsidRPr="38D87487">
        <w:rPr>
          <w:b/>
          <w:bCs/>
          <w:noProof/>
          <w:sz w:val="23"/>
          <w:szCs w:val="23"/>
        </w:rPr>
        <w:lastRenderedPageBreak/>
        <w:t>A</w:t>
      </w:r>
      <w:r w:rsidR="00C96E07">
        <w:rPr>
          <w:b/>
          <w:bCs/>
          <w:noProof/>
          <w:sz w:val="23"/>
          <w:szCs w:val="23"/>
        </w:rPr>
        <w:t>llegato</w:t>
      </w:r>
      <w:r w:rsidRPr="38D87487">
        <w:rPr>
          <w:b/>
          <w:bCs/>
          <w:noProof/>
          <w:sz w:val="23"/>
          <w:szCs w:val="23"/>
        </w:rPr>
        <w:t xml:space="preserve"> </w:t>
      </w:r>
      <w:r w:rsidR="00856045">
        <w:rPr>
          <w:b/>
          <w:bCs/>
          <w:noProof/>
          <w:sz w:val="23"/>
          <w:szCs w:val="23"/>
        </w:rPr>
        <w:t>D</w:t>
      </w:r>
      <w:r w:rsidRPr="38D87487">
        <w:rPr>
          <w:b/>
          <w:bCs/>
          <w:noProof/>
          <w:sz w:val="23"/>
          <w:szCs w:val="23"/>
        </w:rPr>
        <w:t xml:space="preserve"> – Modulo di delega al GAL per l’accesso all’Anagrafe delle aziende agricole</w:t>
      </w:r>
      <w:r w:rsidRPr="38D87487">
        <w:rPr>
          <w:b/>
          <w:bCs/>
          <w:i/>
          <w:iCs/>
          <w:noProof/>
          <w:sz w:val="23"/>
          <w:szCs w:val="23"/>
        </w:rPr>
        <w:t xml:space="preserve"> </w:t>
      </w:r>
    </w:p>
    <w:p w14:paraId="6E5CAEEF" w14:textId="61045684" w:rsidR="00900F28" w:rsidRPr="00A3102C" w:rsidRDefault="00900F28" w:rsidP="00900F28">
      <w:pPr>
        <w:jc w:val="both"/>
        <w:rPr>
          <w:i/>
          <w:iCs/>
          <w:sz w:val="23"/>
          <w:szCs w:val="23"/>
        </w:rPr>
      </w:pPr>
      <w:r w:rsidRPr="00A3102C">
        <w:rPr>
          <w:i/>
          <w:iCs/>
          <w:sz w:val="23"/>
          <w:szCs w:val="23"/>
        </w:rPr>
        <w:t>Mandato al GAL per la consultazione del fascicolo anagrafico di competenza della Regione Emilia-Romagna</w:t>
      </w:r>
    </w:p>
    <w:p w14:paraId="1B531F9C" w14:textId="77777777" w:rsidR="00900F28" w:rsidRPr="00F44FF7" w:rsidRDefault="00900F28" w:rsidP="00900F28">
      <w:pPr>
        <w:jc w:val="both"/>
        <w:rPr>
          <w:sz w:val="23"/>
          <w:szCs w:val="23"/>
        </w:rPr>
      </w:pPr>
      <w:r w:rsidRPr="38D87487">
        <w:rPr>
          <w:sz w:val="23"/>
          <w:szCs w:val="23"/>
        </w:rPr>
        <w:t xml:space="preserve">Il sottoscritto (legale </w:t>
      </w:r>
      <w:proofErr w:type="gramStart"/>
      <w:r w:rsidRPr="38D87487">
        <w:rPr>
          <w:sz w:val="23"/>
          <w:szCs w:val="23"/>
        </w:rPr>
        <w:t>rappresentante)  …</w:t>
      </w:r>
      <w:proofErr w:type="gramEnd"/>
      <w:r w:rsidRPr="38D87487">
        <w:rPr>
          <w:sz w:val="23"/>
          <w:szCs w:val="23"/>
        </w:rPr>
        <w:t>……………………………………</w:t>
      </w:r>
      <w:proofErr w:type="gramStart"/>
      <w:r w:rsidRPr="38D87487">
        <w:rPr>
          <w:sz w:val="23"/>
          <w:szCs w:val="23"/>
        </w:rPr>
        <w:t>…….</w:t>
      </w:r>
      <w:proofErr w:type="gramEnd"/>
      <w:r w:rsidRPr="38D87487">
        <w:rPr>
          <w:sz w:val="23"/>
          <w:szCs w:val="23"/>
        </w:rPr>
        <w:t xml:space="preserve">. munito del potere di </w:t>
      </w:r>
      <w:proofErr w:type="gramStart"/>
      <w:r w:rsidRPr="38D87487">
        <w:rPr>
          <w:sz w:val="23"/>
          <w:szCs w:val="23"/>
        </w:rPr>
        <w:t>rappresentanza  C.F.</w:t>
      </w:r>
      <w:proofErr w:type="gramEnd"/>
      <w:r w:rsidRPr="38D87487">
        <w:rPr>
          <w:sz w:val="23"/>
          <w:szCs w:val="23"/>
        </w:rPr>
        <w:t xml:space="preserve"> ............................................ dell’impresa iscritta all'Anagrafe regionale delle aziende agricole (Reg. RER n.17/2003) con CUAA ......................................,</w:t>
      </w:r>
    </w:p>
    <w:p w14:paraId="5EF0623C" w14:textId="77777777" w:rsidR="00900F28" w:rsidRPr="00F44FF7" w:rsidRDefault="00900F28" w:rsidP="00900F28">
      <w:pPr>
        <w:jc w:val="center"/>
        <w:rPr>
          <w:sz w:val="23"/>
          <w:szCs w:val="23"/>
        </w:rPr>
      </w:pPr>
      <w:r w:rsidRPr="38D87487">
        <w:rPr>
          <w:sz w:val="23"/>
          <w:szCs w:val="23"/>
        </w:rPr>
        <w:t>CONFERISCE</w:t>
      </w:r>
    </w:p>
    <w:p w14:paraId="46F58B56" w14:textId="1DBCCD53" w:rsidR="00900F28" w:rsidRPr="00F44FF7" w:rsidRDefault="00900F28" w:rsidP="00900F28">
      <w:pPr>
        <w:jc w:val="both"/>
        <w:rPr>
          <w:sz w:val="23"/>
          <w:szCs w:val="23"/>
        </w:rPr>
      </w:pPr>
      <w:r w:rsidRPr="38D87487">
        <w:rPr>
          <w:sz w:val="23"/>
          <w:szCs w:val="23"/>
        </w:rPr>
        <w:t>autorizzazione al GAL</w:t>
      </w:r>
      <w:r w:rsidR="006D72B6">
        <w:rPr>
          <w:sz w:val="23"/>
          <w:szCs w:val="23"/>
        </w:rPr>
        <w:t xml:space="preserve"> DEL </w:t>
      </w:r>
      <w:proofErr w:type="gramStart"/>
      <w:r w:rsidR="006D72B6">
        <w:rPr>
          <w:sz w:val="23"/>
          <w:szCs w:val="23"/>
        </w:rPr>
        <w:t xml:space="preserve">DUCATO </w:t>
      </w:r>
      <w:r w:rsidRPr="38D87487">
        <w:rPr>
          <w:sz w:val="23"/>
          <w:szCs w:val="23"/>
        </w:rPr>
        <w:t xml:space="preserve"> C.F.</w:t>
      </w:r>
      <w:proofErr w:type="gramEnd"/>
      <w:r w:rsidRPr="38D87487">
        <w:rPr>
          <w:sz w:val="23"/>
          <w:szCs w:val="23"/>
        </w:rPr>
        <w:t xml:space="preserve"> </w:t>
      </w:r>
      <w:r w:rsidR="006D72B6">
        <w:rPr>
          <w:sz w:val="23"/>
          <w:szCs w:val="23"/>
        </w:rPr>
        <w:t>02765170341</w:t>
      </w:r>
      <w:r w:rsidRPr="38D87487">
        <w:rPr>
          <w:sz w:val="23"/>
          <w:szCs w:val="23"/>
        </w:rPr>
        <w:t xml:space="preserve"> per la consultazione del fascicolo anagrafico, in base all’art. 17 regolamento regionale n. 2/2007, di cui alla deliberazione della Giunta Regionale n. 1789/2017 (convenzione tra i Gruppi di Azione Locale – GAL e la Regione Emilia-Romagna).</w:t>
      </w:r>
    </w:p>
    <w:p w14:paraId="54EF3F87" w14:textId="77777777" w:rsidR="00900F28" w:rsidRPr="00F44FF7" w:rsidRDefault="00900F28" w:rsidP="00900F28">
      <w:pPr>
        <w:jc w:val="both"/>
        <w:rPr>
          <w:sz w:val="23"/>
          <w:szCs w:val="23"/>
        </w:rPr>
      </w:pPr>
      <w:r w:rsidRPr="38D87487">
        <w:rPr>
          <w:b/>
          <w:bCs/>
          <w:sz w:val="23"/>
          <w:szCs w:val="23"/>
        </w:rPr>
        <w:t>Dichiara altresì che il presente documento è conservato in originale presso la sede in cui opera il mandatario e che le copie dei documenti, consegnati dall’interessato per l’espletamento dell’incarico, sono corrispondenti agli originali.</w:t>
      </w:r>
    </w:p>
    <w:p w14:paraId="7964FD59" w14:textId="77777777" w:rsidR="00900F28" w:rsidRPr="00F44FF7" w:rsidRDefault="00900F28" w:rsidP="00900F28">
      <w:pPr>
        <w:jc w:val="both"/>
        <w:rPr>
          <w:sz w:val="23"/>
          <w:szCs w:val="23"/>
        </w:rPr>
      </w:pPr>
      <w:r w:rsidRPr="38D87487">
        <w:rPr>
          <w:sz w:val="23"/>
          <w:szCs w:val="23"/>
        </w:rPr>
        <w:t xml:space="preserve">Il consenso è stato reso: </w:t>
      </w:r>
    </w:p>
    <w:p w14:paraId="32584155" w14:textId="77777777" w:rsidR="00900F28" w:rsidRPr="00F44FF7" w:rsidRDefault="00900F28" w:rsidP="00900F28">
      <w:pPr>
        <w:jc w:val="both"/>
        <w:rPr>
          <w:sz w:val="23"/>
          <w:szCs w:val="23"/>
        </w:rPr>
      </w:pPr>
      <w:r w:rsidRPr="38D87487">
        <w:rPr>
          <w:sz w:val="23"/>
          <w:szCs w:val="23"/>
        </w:rPr>
        <w:t xml:space="preserve">per la consultazione del fascicolo anagrafico, in base all’art. 17 regolamento regionale n. 2/2007, di cui alla deliberazione della Giunta Regionale </w:t>
      </w:r>
      <w:r w:rsidRPr="38D87487">
        <w:rPr>
          <w:b/>
          <w:bCs/>
          <w:sz w:val="23"/>
          <w:szCs w:val="23"/>
        </w:rPr>
        <w:t xml:space="preserve">n. 1789/2017 </w:t>
      </w:r>
      <w:r w:rsidRPr="38D87487">
        <w:rPr>
          <w:sz w:val="23"/>
          <w:szCs w:val="23"/>
        </w:rPr>
        <w:t>(convenzione tra i Gruppi di Azione Locale – GAL e la Regione Emilia-Romagna).</w:t>
      </w:r>
    </w:p>
    <w:p w14:paraId="7ECF3969" w14:textId="77777777" w:rsidR="00900F28" w:rsidRPr="00F44FF7" w:rsidRDefault="00900F28" w:rsidP="00900F28">
      <w:pPr>
        <w:jc w:val="both"/>
        <w:rPr>
          <w:sz w:val="23"/>
          <w:szCs w:val="23"/>
        </w:rPr>
      </w:pPr>
      <w:r w:rsidRPr="38D87487">
        <w:rPr>
          <w:b/>
          <w:bCs/>
          <w:sz w:val="23"/>
          <w:szCs w:val="23"/>
          <w:u w:val="single"/>
        </w:rPr>
        <w:t>PRIVACY</w:t>
      </w:r>
    </w:p>
    <w:p w14:paraId="6EDA61AF" w14:textId="77777777" w:rsidR="00900F28" w:rsidRPr="00F44FF7" w:rsidRDefault="00900F28" w:rsidP="00900F28">
      <w:pPr>
        <w:jc w:val="both"/>
        <w:rPr>
          <w:sz w:val="23"/>
          <w:szCs w:val="23"/>
        </w:rPr>
      </w:pPr>
      <w:r w:rsidRPr="38D87487">
        <w:rPr>
          <w:sz w:val="23"/>
          <w:szCs w:val="23"/>
        </w:rPr>
        <w:t xml:space="preserve">Presa visione dell'informativa per il trattamento dei dati personali ex GDPR 679/2016, </w:t>
      </w:r>
      <w:r w:rsidRPr="38D87487">
        <w:rPr>
          <w:b/>
          <w:bCs/>
          <w:sz w:val="23"/>
          <w:szCs w:val="23"/>
        </w:rPr>
        <w:t>ho autorizzato il trattamento dei dati personali da parte del mandatario</w:t>
      </w:r>
      <w:r w:rsidRPr="38D87487">
        <w:rPr>
          <w:sz w:val="23"/>
          <w:szCs w:val="23"/>
        </w:rPr>
        <w:t>, esteso alla comunicazione alla Regione Emilia-Romagna, per l’effettuazione di operazioni di trattamento mediante il collegamento con il Sistema informativo agricolo regionale (SIAG) per l’espletamento del/degli adempimenti amministrativi riferiti all’incarico conferito.</w:t>
      </w:r>
    </w:p>
    <w:p w14:paraId="4AE2702F" w14:textId="77777777" w:rsidR="00900F28" w:rsidRPr="00F44FF7" w:rsidRDefault="00900F28" w:rsidP="00900F28">
      <w:pPr>
        <w:jc w:val="both"/>
        <w:rPr>
          <w:sz w:val="23"/>
          <w:szCs w:val="23"/>
        </w:rPr>
      </w:pPr>
      <w:r w:rsidRPr="38D87487">
        <w:rPr>
          <w:sz w:val="23"/>
          <w:szCs w:val="23"/>
        </w:rPr>
        <w:t>Luogo .....................</w:t>
      </w:r>
    </w:p>
    <w:p w14:paraId="6BF68D6B" w14:textId="77777777" w:rsidR="00900F28" w:rsidRPr="00F44FF7" w:rsidRDefault="00900F28" w:rsidP="00900F28">
      <w:pPr>
        <w:jc w:val="both"/>
        <w:rPr>
          <w:sz w:val="23"/>
          <w:szCs w:val="23"/>
        </w:rPr>
      </w:pPr>
      <w:proofErr w:type="gramStart"/>
      <w:r w:rsidRPr="38D87487">
        <w:rPr>
          <w:sz w:val="23"/>
          <w:szCs w:val="23"/>
        </w:rPr>
        <w:t>Data  .....................</w:t>
      </w:r>
      <w:proofErr w:type="gramEnd"/>
      <w:r>
        <w:tab/>
      </w:r>
    </w:p>
    <w:p w14:paraId="6C9C339C" w14:textId="77777777" w:rsidR="00900F28" w:rsidRPr="00F44FF7" w:rsidRDefault="00900F28" w:rsidP="00900F28">
      <w:pPr>
        <w:jc w:val="both"/>
        <w:rPr>
          <w:sz w:val="23"/>
          <w:szCs w:val="23"/>
        </w:rPr>
      </w:pPr>
      <w:r w:rsidRPr="38D87487">
        <w:rPr>
          <w:sz w:val="23"/>
          <w:szCs w:val="23"/>
        </w:rPr>
        <w:t xml:space="preserve">Firma autografa del </w:t>
      </w:r>
      <w:proofErr w:type="gramStart"/>
      <w:r w:rsidRPr="38D87487">
        <w:rPr>
          <w:sz w:val="23"/>
          <w:szCs w:val="23"/>
        </w:rPr>
        <w:t>mandante  .......................................</w:t>
      </w:r>
      <w:proofErr w:type="gramEnd"/>
    </w:p>
    <w:p w14:paraId="646170D6" w14:textId="77777777" w:rsidR="00F46C2B" w:rsidRPr="00F44FF7" w:rsidRDefault="00F46C2B" w:rsidP="00900F28">
      <w:pPr>
        <w:jc w:val="both"/>
        <w:rPr>
          <w:sz w:val="23"/>
          <w:szCs w:val="23"/>
        </w:rPr>
      </w:pPr>
    </w:p>
    <w:p w14:paraId="777863F2" w14:textId="77777777" w:rsidR="00F46C2B" w:rsidRPr="00F44FF7" w:rsidRDefault="00F46C2B" w:rsidP="00900F28">
      <w:pPr>
        <w:jc w:val="both"/>
        <w:rPr>
          <w:sz w:val="23"/>
          <w:szCs w:val="23"/>
        </w:rPr>
      </w:pPr>
    </w:p>
    <w:p w14:paraId="3F74DDAF" w14:textId="7C0C1B18" w:rsidR="00900F28" w:rsidRPr="00053E7D" w:rsidRDefault="00900F28" w:rsidP="00900F28">
      <w:pPr>
        <w:jc w:val="both"/>
        <w:rPr>
          <w:sz w:val="20"/>
          <w:szCs w:val="20"/>
          <w:u w:val="single"/>
        </w:rPr>
      </w:pPr>
      <w:r w:rsidRPr="00053E7D">
        <w:rPr>
          <w:sz w:val="20"/>
          <w:szCs w:val="20"/>
          <w:u w:val="single"/>
        </w:rPr>
        <w:t>NOTE SUPPLEMENTARI:</w:t>
      </w:r>
    </w:p>
    <w:p w14:paraId="00831F9C" w14:textId="6B42F723" w:rsidR="004323A1" w:rsidRPr="00053E7D" w:rsidRDefault="00900F28" w:rsidP="000D1246">
      <w:pPr>
        <w:jc w:val="both"/>
        <w:rPr>
          <w:noProof/>
          <w:sz w:val="20"/>
          <w:szCs w:val="20"/>
        </w:rPr>
      </w:pPr>
      <w:r w:rsidRPr="00053E7D">
        <w:rPr>
          <w:sz w:val="20"/>
          <w:szCs w:val="20"/>
        </w:rPr>
        <w:t>(1) Il testo del mandato contiene le disposizioni minime vincolanti da trasmettere all’Amministrazione Regionale. Il modello è acquisito con scansione con allegata copia fronte/retro di un valido documento d’identità del sottoscrittore (pdf o p7m).</w:t>
      </w:r>
    </w:p>
    <w:p w14:paraId="17ED4188" w14:textId="12E26A2F" w:rsidR="001E0986" w:rsidRDefault="001E0986">
      <w:pPr>
        <w:rPr>
          <w:noProof/>
          <w:sz w:val="23"/>
          <w:szCs w:val="23"/>
        </w:rPr>
      </w:pPr>
      <w:r>
        <w:rPr>
          <w:noProof/>
          <w:sz w:val="23"/>
          <w:szCs w:val="23"/>
        </w:rPr>
        <w:br w:type="page"/>
      </w:r>
    </w:p>
    <w:p w14:paraId="67E55550" w14:textId="77777777" w:rsidR="001E0986" w:rsidRDefault="001E0986" w:rsidP="001E0986">
      <w:pPr>
        <w:spacing w:after="0" w:line="240" w:lineRule="auto"/>
        <w:jc w:val="center"/>
        <w:rPr>
          <w:rFonts w:ascii="Trade Gothic LT Std Light" w:hAnsi="Trade Gothic LT Std Light"/>
          <w:b/>
          <w:sz w:val="18"/>
          <w:szCs w:val="18"/>
          <w:u w:val="single"/>
        </w:rPr>
      </w:pPr>
      <w:r>
        <w:rPr>
          <w:rFonts w:ascii="Trade Gothic LT Std Light" w:hAnsi="Trade Gothic LT Std Light"/>
          <w:b/>
          <w:sz w:val="18"/>
          <w:szCs w:val="18"/>
          <w:u w:val="single"/>
        </w:rPr>
        <w:lastRenderedPageBreak/>
        <w:t>ATTO DI INFORMAZIONE EX ART. 13 DEL REGOLAMENTO UE N. 2016/679</w:t>
      </w:r>
    </w:p>
    <w:p w14:paraId="6406C097" w14:textId="77777777" w:rsidR="001E0986" w:rsidRDefault="001E0986" w:rsidP="001E0986">
      <w:pPr>
        <w:spacing w:after="0" w:line="240" w:lineRule="auto"/>
        <w:jc w:val="center"/>
        <w:rPr>
          <w:rFonts w:ascii="Trade Gothic LT Std Light" w:hAnsi="Trade Gothic LT Std Light"/>
          <w:b/>
          <w:bCs/>
          <w:i/>
          <w:iCs/>
          <w:sz w:val="18"/>
          <w:szCs w:val="18"/>
        </w:rPr>
      </w:pPr>
      <w:r>
        <w:rPr>
          <w:rFonts w:ascii="Trade Gothic LT Std Light" w:hAnsi="Trade Gothic LT Std Light"/>
          <w:b/>
          <w:bCs/>
          <w:i/>
          <w:iCs/>
          <w:sz w:val="18"/>
          <w:szCs w:val="18"/>
        </w:rPr>
        <w:t>– GESTIONE PRATICA –</w:t>
      </w:r>
    </w:p>
    <w:p w14:paraId="72175B96" w14:textId="77777777" w:rsidR="001E0986" w:rsidRDefault="001E0986" w:rsidP="001E0986">
      <w:pPr>
        <w:spacing w:after="0" w:line="240" w:lineRule="auto"/>
        <w:jc w:val="both"/>
        <w:rPr>
          <w:rFonts w:ascii="Trade Gothic LT Std Light" w:eastAsia="Times New Roman" w:hAnsi="Trade Gothic LT Std Light"/>
          <w:b/>
          <w:sz w:val="18"/>
          <w:szCs w:val="18"/>
          <w:lang w:eastAsia="it-IT"/>
        </w:rPr>
      </w:pPr>
    </w:p>
    <w:p w14:paraId="05217791" w14:textId="77777777" w:rsidR="001E0986" w:rsidRDefault="001E0986" w:rsidP="001E0986">
      <w:pPr>
        <w:spacing w:after="0" w:line="240" w:lineRule="auto"/>
        <w:jc w:val="both"/>
        <w:rPr>
          <w:rFonts w:ascii="Trade Gothic LT Std Light" w:eastAsia="Calibri" w:hAnsi="Trade Gothic LT Std Light"/>
          <w:sz w:val="18"/>
          <w:szCs w:val="18"/>
        </w:rPr>
      </w:pPr>
      <w:r>
        <w:rPr>
          <w:rFonts w:ascii="Trade Gothic LT Std Light" w:hAnsi="Trade Gothic LT Std Light"/>
          <w:b/>
          <w:sz w:val="18"/>
          <w:szCs w:val="18"/>
        </w:rPr>
        <w:t>GAL DEL DUCATO SOC. CONS. A R.L.</w:t>
      </w:r>
      <w:r>
        <w:rPr>
          <w:rFonts w:ascii="Trade Gothic LT Std Light" w:hAnsi="Trade Gothic LT Std Light"/>
          <w:sz w:val="18"/>
          <w:szCs w:val="18"/>
        </w:rPr>
        <w:t xml:space="preserve">, (P. IVA: 02765170341) (infra “GAL”), in persona del suo legale rappresentante pro tempore, con sede legale in Parma, via Verdi, 2, in qualità di Titolare del trattamento ex artt. 4 n. 7) e 24 del Regolamento UE n. 2016/679 (GDPR), informa, ai sensi dell’art. 13 del GDPR, che le informazioni, descritte all’art. 1, saranno trattate per l’esecuzione della finalità di trattamento descritta all’art. 2. </w:t>
      </w:r>
    </w:p>
    <w:p w14:paraId="6FF4A2B5" w14:textId="77777777" w:rsidR="001E0986" w:rsidRDefault="001E0986" w:rsidP="001E0986">
      <w:pPr>
        <w:spacing w:after="0" w:line="240" w:lineRule="auto"/>
        <w:jc w:val="both"/>
        <w:rPr>
          <w:rFonts w:ascii="Trade Gothic LT Std Light" w:hAnsi="Trade Gothic LT Std Light"/>
          <w:sz w:val="18"/>
          <w:szCs w:val="18"/>
        </w:rPr>
      </w:pPr>
    </w:p>
    <w:p w14:paraId="1712D9F7" w14:textId="77777777" w:rsidR="001E0986" w:rsidRDefault="001E0986" w:rsidP="001E0986">
      <w:pPr>
        <w:spacing w:after="0" w:line="240" w:lineRule="auto"/>
        <w:jc w:val="both"/>
        <w:rPr>
          <w:rFonts w:ascii="Trade Gothic LT Std Light" w:hAnsi="Trade Gothic LT Std Light"/>
          <w:b/>
          <w:sz w:val="18"/>
          <w:szCs w:val="18"/>
        </w:rPr>
      </w:pPr>
      <w:r>
        <w:rPr>
          <w:rFonts w:ascii="Trade Gothic LT Std Light" w:hAnsi="Trade Gothic LT Std Light"/>
          <w:b/>
          <w:sz w:val="18"/>
          <w:szCs w:val="18"/>
        </w:rPr>
        <w:t>1. Categorie dei dati oggetto di trattamento.</w:t>
      </w:r>
    </w:p>
    <w:p w14:paraId="494094E6" w14:textId="77777777" w:rsidR="001E0986" w:rsidRDefault="001E0986" w:rsidP="001E0986">
      <w:pPr>
        <w:spacing w:after="0" w:line="240" w:lineRule="auto"/>
        <w:jc w:val="both"/>
        <w:rPr>
          <w:rFonts w:ascii="Trade Gothic LT Std Light" w:hAnsi="Trade Gothic LT Std Light"/>
          <w:sz w:val="18"/>
          <w:szCs w:val="18"/>
        </w:rPr>
      </w:pPr>
      <w:r>
        <w:rPr>
          <w:rFonts w:ascii="Trade Gothic LT Std Light" w:hAnsi="Trade Gothic LT Std Light"/>
          <w:b/>
          <w:bCs/>
          <w:sz w:val="18"/>
          <w:szCs w:val="18"/>
        </w:rPr>
        <w:t>1.1.</w:t>
      </w:r>
      <w:r>
        <w:rPr>
          <w:rFonts w:ascii="Trade Gothic LT Std Light" w:hAnsi="Trade Gothic LT Std Light"/>
          <w:sz w:val="18"/>
          <w:szCs w:val="18"/>
        </w:rPr>
        <w:t xml:space="preserve"> GAL tratta in via generale, al fine di perseguire la finalità di trattamento descritta all’art. 2, i dati personali ex art. 4 n. 1) del GDPR e/o i dati non personali ex art. 3 n. 1) del Regolamento UE n. 1807/2018 racchiusi all’interno della documentazione oggetto di una richiesta di gestione amministrativa (es. gestione pratica concessione tributi).</w:t>
      </w:r>
    </w:p>
    <w:p w14:paraId="4D9D0FEC" w14:textId="77777777" w:rsidR="001E0986" w:rsidRDefault="001E0986" w:rsidP="001E0986">
      <w:pPr>
        <w:spacing w:after="0" w:line="240" w:lineRule="auto"/>
        <w:jc w:val="both"/>
        <w:rPr>
          <w:rFonts w:ascii="Trade Gothic LT Std Light" w:hAnsi="Trade Gothic LT Std Light"/>
          <w:sz w:val="18"/>
          <w:szCs w:val="18"/>
        </w:rPr>
      </w:pPr>
      <w:r>
        <w:rPr>
          <w:rFonts w:ascii="Trade Gothic LT Std Light" w:hAnsi="Trade Gothic LT Std Light"/>
          <w:sz w:val="18"/>
          <w:szCs w:val="18"/>
        </w:rPr>
        <w:t xml:space="preserve">D’ora in avanti, i dati personali e/o i dati non personali sono anche definiti, in via congiunta, soltanto come “informazioni”. </w:t>
      </w:r>
    </w:p>
    <w:p w14:paraId="1D78BECE" w14:textId="77777777" w:rsidR="001E0986" w:rsidRDefault="001E0986" w:rsidP="001E0986">
      <w:pPr>
        <w:spacing w:after="0" w:line="240" w:lineRule="auto"/>
        <w:jc w:val="both"/>
        <w:rPr>
          <w:rFonts w:ascii="Trade Gothic LT Std Light" w:hAnsi="Trade Gothic LT Std Light"/>
          <w:b/>
          <w:sz w:val="18"/>
          <w:szCs w:val="18"/>
        </w:rPr>
      </w:pPr>
    </w:p>
    <w:p w14:paraId="3C3CB828" w14:textId="77777777" w:rsidR="001E0986" w:rsidRDefault="001E0986" w:rsidP="001E0986">
      <w:pPr>
        <w:spacing w:after="0" w:line="240" w:lineRule="auto"/>
        <w:jc w:val="both"/>
        <w:rPr>
          <w:rFonts w:ascii="Trade Gothic LT Std Light" w:hAnsi="Trade Gothic LT Std Light"/>
          <w:b/>
          <w:bCs/>
          <w:sz w:val="18"/>
          <w:szCs w:val="18"/>
        </w:rPr>
      </w:pPr>
      <w:r>
        <w:rPr>
          <w:rFonts w:ascii="Trade Gothic LT Std Light" w:hAnsi="Trade Gothic LT Std Light"/>
          <w:b/>
          <w:bCs/>
          <w:sz w:val="18"/>
          <w:szCs w:val="18"/>
        </w:rPr>
        <w:t>2. Finalità di trattamento e relativa base giuridica.</w:t>
      </w:r>
    </w:p>
    <w:p w14:paraId="0071AFC6" w14:textId="77777777" w:rsidR="001E0986" w:rsidRDefault="001E0986" w:rsidP="001E0986">
      <w:pPr>
        <w:spacing w:after="0" w:line="240" w:lineRule="auto"/>
        <w:jc w:val="both"/>
        <w:rPr>
          <w:rFonts w:ascii="Trade Gothic LT Std Light" w:hAnsi="Trade Gothic LT Std Light"/>
          <w:sz w:val="18"/>
          <w:szCs w:val="18"/>
        </w:rPr>
      </w:pPr>
      <w:r>
        <w:rPr>
          <w:rFonts w:ascii="Trade Gothic LT Std Light" w:hAnsi="Trade Gothic LT Std Light"/>
          <w:b/>
          <w:bCs/>
          <w:sz w:val="18"/>
          <w:szCs w:val="18"/>
        </w:rPr>
        <w:t>2.1.</w:t>
      </w:r>
      <w:r>
        <w:rPr>
          <w:rFonts w:ascii="Trade Gothic LT Std Light" w:hAnsi="Trade Gothic LT Std Light"/>
          <w:sz w:val="18"/>
          <w:szCs w:val="18"/>
        </w:rPr>
        <w:t xml:space="preserve"> Le informazioni sono trattate, da parte del GAL, per l’esecuzione della seguente finalità di trattamento: </w:t>
      </w:r>
    </w:p>
    <w:p w14:paraId="2470FF38" w14:textId="77777777" w:rsidR="001E0986" w:rsidRDefault="001E0986" w:rsidP="001E0986">
      <w:pPr>
        <w:pStyle w:val="Paragrafoelenco"/>
        <w:numPr>
          <w:ilvl w:val="0"/>
          <w:numId w:val="49"/>
        </w:numPr>
        <w:spacing w:after="0" w:line="240" w:lineRule="auto"/>
        <w:jc w:val="both"/>
        <w:rPr>
          <w:rFonts w:ascii="Trade Gothic LT Std Light" w:hAnsi="Trade Gothic LT Std Light"/>
          <w:sz w:val="18"/>
          <w:szCs w:val="18"/>
        </w:rPr>
      </w:pPr>
      <w:r>
        <w:rPr>
          <w:rFonts w:ascii="Trade Gothic LT Std Light" w:hAnsi="Trade Gothic LT Std Light"/>
          <w:sz w:val="18"/>
          <w:szCs w:val="18"/>
        </w:rPr>
        <w:t xml:space="preserve">Gestione della pratica oggetto di richiesta, ivi inclusa l’eventuale accesso a fascicoli anagrafici o similari. </w:t>
      </w:r>
    </w:p>
    <w:p w14:paraId="1DFBDB58" w14:textId="77777777" w:rsidR="001E0986" w:rsidRDefault="001E0986" w:rsidP="001E0986">
      <w:pPr>
        <w:spacing w:after="0" w:line="240" w:lineRule="auto"/>
        <w:jc w:val="both"/>
        <w:rPr>
          <w:rFonts w:ascii="Trade Gothic LT Std Light" w:hAnsi="Trade Gothic LT Std Light"/>
          <w:sz w:val="18"/>
          <w:szCs w:val="18"/>
        </w:rPr>
      </w:pPr>
      <w:r>
        <w:rPr>
          <w:rFonts w:ascii="Trade Gothic LT Std Light" w:hAnsi="Trade Gothic LT Std Light"/>
          <w:sz w:val="18"/>
          <w:szCs w:val="18"/>
        </w:rPr>
        <w:t xml:space="preserve">A tal riguardo, GAL precisa che la base giuridica della finalità di trattamento di cui all’art. 2.1. lettera a) si rinviene nella seguente disposizione normativa: art. 6 paragrafo 1) lettera b) del GDPR. Nel rispetto dell’art. 13 paragrafo 2) lettera e) del GDPR, GAL precisa che l’eventuale mancata comunicazione (anche parziale) delle informazioni può eventualmente determinare l’impossibilità, da parte del GAL, di eseguire, in modo corretto e compiuto, la finalità di trattamento di cui all’art. 2.1. lettera a). </w:t>
      </w:r>
    </w:p>
    <w:p w14:paraId="621A6F55" w14:textId="77777777" w:rsidR="001E0986" w:rsidRDefault="001E0986" w:rsidP="001E0986">
      <w:pPr>
        <w:spacing w:after="0" w:line="240" w:lineRule="auto"/>
        <w:jc w:val="both"/>
        <w:rPr>
          <w:rFonts w:ascii="Trade Gothic LT Std Light" w:hAnsi="Trade Gothic LT Std Light"/>
          <w:sz w:val="18"/>
          <w:szCs w:val="18"/>
        </w:rPr>
      </w:pPr>
    </w:p>
    <w:p w14:paraId="2B2E0674" w14:textId="77777777" w:rsidR="001E0986" w:rsidRDefault="001E0986" w:rsidP="001E0986">
      <w:pPr>
        <w:spacing w:after="0" w:line="240" w:lineRule="auto"/>
        <w:jc w:val="both"/>
        <w:rPr>
          <w:rFonts w:ascii="Trade Gothic LT Std Light" w:hAnsi="Trade Gothic LT Std Light"/>
          <w:b/>
          <w:bCs/>
          <w:sz w:val="18"/>
          <w:szCs w:val="18"/>
        </w:rPr>
      </w:pPr>
      <w:r>
        <w:rPr>
          <w:rFonts w:ascii="Trade Gothic LT Std Light" w:hAnsi="Trade Gothic LT Std Light"/>
          <w:b/>
          <w:bCs/>
          <w:sz w:val="18"/>
          <w:szCs w:val="18"/>
        </w:rPr>
        <w:t>3. Periodo di conservazione.</w:t>
      </w:r>
    </w:p>
    <w:p w14:paraId="1FBA67F5" w14:textId="77777777" w:rsidR="001E0986" w:rsidRDefault="001E0986" w:rsidP="001E0986">
      <w:pPr>
        <w:spacing w:after="0" w:line="240" w:lineRule="auto"/>
        <w:jc w:val="both"/>
        <w:rPr>
          <w:rFonts w:ascii="Trade Gothic LT Std Light" w:hAnsi="Trade Gothic LT Std Light"/>
          <w:sz w:val="18"/>
          <w:szCs w:val="18"/>
        </w:rPr>
      </w:pPr>
      <w:r>
        <w:rPr>
          <w:rFonts w:ascii="Trade Gothic LT Std Light" w:hAnsi="Trade Gothic LT Std Light"/>
          <w:b/>
          <w:bCs/>
          <w:sz w:val="18"/>
          <w:szCs w:val="18"/>
        </w:rPr>
        <w:t>3.1.</w:t>
      </w:r>
      <w:r>
        <w:rPr>
          <w:rFonts w:ascii="Trade Gothic LT Std Light" w:hAnsi="Trade Gothic LT Std Light"/>
          <w:sz w:val="18"/>
          <w:szCs w:val="18"/>
        </w:rPr>
        <w:t xml:space="preserve"> In ossequio all’art. 13 paragrafo 2) lettera a) del GDPR, GAL comunica il seguente criterio temporale di conservazione, al termine del quale le informazioni potranno essere eventualmente oggetto di cancellazione, distruzione ovvero anonimizzazione: </w:t>
      </w:r>
      <w:r>
        <w:rPr>
          <w:rFonts w:ascii="Trade Gothic LT Std Light" w:hAnsi="Trade Gothic LT Std Light"/>
          <w:b/>
          <w:bCs/>
          <w:sz w:val="18"/>
          <w:szCs w:val="18"/>
        </w:rPr>
        <w:t>(i)</w:t>
      </w:r>
      <w:r>
        <w:rPr>
          <w:rFonts w:ascii="Trade Gothic LT Std Light" w:hAnsi="Trade Gothic LT Std Light"/>
          <w:sz w:val="18"/>
          <w:szCs w:val="18"/>
        </w:rPr>
        <w:t xml:space="preserve"> per l’esecuzione della finalità di trattamento di cui all’art. 2.1. lettera a): n. 10 anni, decorrenti dalla conclusione della pratica di specie. </w:t>
      </w:r>
    </w:p>
    <w:p w14:paraId="4D32F759" w14:textId="77777777" w:rsidR="001E0986" w:rsidRDefault="001E0986" w:rsidP="001E0986">
      <w:pPr>
        <w:spacing w:after="0" w:line="240" w:lineRule="auto"/>
        <w:jc w:val="both"/>
        <w:rPr>
          <w:rFonts w:ascii="Trade Gothic LT Std Light" w:hAnsi="Trade Gothic LT Std Light"/>
          <w:sz w:val="18"/>
          <w:szCs w:val="18"/>
        </w:rPr>
      </w:pPr>
    </w:p>
    <w:p w14:paraId="3747E6E7" w14:textId="77777777" w:rsidR="001E0986" w:rsidRDefault="001E0986" w:rsidP="001E0986">
      <w:pPr>
        <w:spacing w:after="0" w:line="240" w:lineRule="auto"/>
        <w:jc w:val="both"/>
        <w:rPr>
          <w:rFonts w:ascii="Trade Gothic LT Std Light" w:hAnsi="Trade Gothic LT Std Light"/>
          <w:b/>
          <w:bCs/>
          <w:sz w:val="18"/>
          <w:szCs w:val="18"/>
        </w:rPr>
      </w:pPr>
      <w:r>
        <w:rPr>
          <w:rFonts w:ascii="Trade Gothic LT Std Light" w:hAnsi="Trade Gothic LT Std Light"/>
          <w:b/>
          <w:bCs/>
          <w:sz w:val="18"/>
          <w:szCs w:val="18"/>
        </w:rPr>
        <w:t xml:space="preserve">4. Destinatari. </w:t>
      </w:r>
    </w:p>
    <w:p w14:paraId="5C71F007" w14:textId="77777777" w:rsidR="001E0986" w:rsidRDefault="001E0986" w:rsidP="001E0986">
      <w:pPr>
        <w:spacing w:after="0" w:line="240" w:lineRule="auto"/>
        <w:jc w:val="both"/>
        <w:rPr>
          <w:rFonts w:ascii="Trade Gothic LT Std Light" w:hAnsi="Trade Gothic LT Std Light"/>
          <w:sz w:val="18"/>
          <w:szCs w:val="18"/>
        </w:rPr>
      </w:pPr>
      <w:r>
        <w:rPr>
          <w:rFonts w:ascii="Trade Gothic LT Std Light" w:hAnsi="Trade Gothic LT Std Light"/>
          <w:b/>
          <w:bCs/>
          <w:sz w:val="18"/>
          <w:szCs w:val="18"/>
        </w:rPr>
        <w:t>4.1.</w:t>
      </w:r>
      <w:r>
        <w:rPr>
          <w:rFonts w:ascii="Trade Gothic LT Std Light" w:hAnsi="Trade Gothic LT Std Light"/>
          <w:sz w:val="18"/>
          <w:szCs w:val="18"/>
        </w:rPr>
        <w:t xml:space="preserve"> Nel rispetto dell’art. 13 paragrafo 1) lettera e) del GDPR, GAL precisa che le informazioni possono essere oggetto di comunicazione, ove opportuno e necessario, ad uno o più destinatari ex art. 4 n. 9) del GDPR, così individuati, in via generale, per categoria: </w:t>
      </w:r>
      <w:r>
        <w:rPr>
          <w:rFonts w:ascii="Trade Gothic LT Std Light" w:hAnsi="Trade Gothic LT Std Light"/>
          <w:b/>
          <w:bCs/>
          <w:sz w:val="18"/>
          <w:szCs w:val="18"/>
        </w:rPr>
        <w:t>(i)</w:t>
      </w:r>
      <w:r>
        <w:rPr>
          <w:rFonts w:ascii="Trade Gothic LT Std Light" w:hAnsi="Trade Gothic LT Std Light"/>
          <w:sz w:val="18"/>
          <w:szCs w:val="18"/>
        </w:rPr>
        <w:t xml:space="preserve"> per l’esecuzione della finalità di trattamento di cui all’art. 2.1. lettera a): soggetti cd. autorizzati al trattamento al trattamento dal GAL; impresa/professionista che presta un servizio connesso, anche indirettamente, con l’esecuzione della finalità di trattamento in questione; ente pubblico o similare connesso alla gestione della relativa pratica. </w:t>
      </w:r>
    </w:p>
    <w:p w14:paraId="1A121AA8" w14:textId="77777777" w:rsidR="001E0986" w:rsidRDefault="001E0986" w:rsidP="001E0986">
      <w:pPr>
        <w:spacing w:after="0" w:line="240" w:lineRule="auto"/>
        <w:jc w:val="both"/>
        <w:rPr>
          <w:rFonts w:ascii="Trade Gothic LT Std Light" w:hAnsi="Trade Gothic LT Std Light"/>
          <w:sz w:val="18"/>
          <w:szCs w:val="18"/>
        </w:rPr>
      </w:pPr>
    </w:p>
    <w:p w14:paraId="439557E7" w14:textId="77777777" w:rsidR="001E0986" w:rsidRDefault="001E0986" w:rsidP="001E0986">
      <w:pPr>
        <w:spacing w:after="0" w:line="240" w:lineRule="auto"/>
        <w:jc w:val="both"/>
        <w:rPr>
          <w:rFonts w:ascii="Trade Gothic LT Std Light" w:hAnsi="Trade Gothic LT Std Light"/>
          <w:b/>
          <w:bCs/>
          <w:sz w:val="18"/>
          <w:szCs w:val="18"/>
        </w:rPr>
      </w:pPr>
      <w:r>
        <w:rPr>
          <w:rFonts w:ascii="Trade Gothic LT Std Light" w:hAnsi="Trade Gothic LT Std Light"/>
          <w:b/>
          <w:bCs/>
          <w:sz w:val="18"/>
          <w:szCs w:val="18"/>
        </w:rPr>
        <w:t>5. Trasferimento.</w:t>
      </w:r>
    </w:p>
    <w:p w14:paraId="535A0D96" w14:textId="77777777" w:rsidR="001E0986" w:rsidRDefault="001E0986" w:rsidP="001E0986">
      <w:pPr>
        <w:spacing w:after="0" w:line="240" w:lineRule="auto"/>
        <w:jc w:val="both"/>
        <w:rPr>
          <w:rFonts w:ascii="Trade Gothic LT Std Light" w:hAnsi="Trade Gothic LT Std Light"/>
          <w:sz w:val="18"/>
          <w:szCs w:val="18"/>
        </w:rPr>
      </w:pPr>
      <w:r>
        <w:rPr>
          <w:rFonts w:ascii="Trade Gothic LT Std Light" w:hAnsi="Trade Gothic LT Std Light"/>
          <w:b/>
          <w:bCs/>
          <w:sz w:val="18"/>
          <w:szCs w:val="18"/>
        </w:rPr>
        <w:t>5.1.</w:t>
      </w:r>
      <w:r>
        <w:rPr>
          <w:rFonts w:ascii="Trade Gothic LT Std Light" w:hAnsi="Trade Gothic LT Std Light"/>
          <w:sz w:val="18"/>
          <w:szCs w:val="18"/>
        </w:rPr>
        <w:t xml:space="preserve"> Le informazioni sono/possono essere conservate all’interno di archivi automatizzati, parzialmente automatizzati e/o non automatizzati appartenenti o comunque riconducibili, anche in via indiretta, al GAL, e ubicati all’interno dello Spazio Economico Europeo (SEE). </w:t>
      </w:r>
    </w:p>
    <w:p w14:paraId="40C81712" w14:textId="77777777" w:rsidR="001E0986" w:rsidRDefault="001E0986" w:rsidP="001E0986">
      <w:pPr>
        <w:spacing w:after="0" w:line="240" w:lineRule="auto"/>
        <w:jc w:val="both"/>
        <w:rPr>
          <w:rFonts w:ascii="Trade Gothic LT Std Light" w:hAnsi="Trade Gothic LT Std Light"/>
          <w:sz w:val="18"/>
          <w:szCs w:val="18"/>
        </w:rPr>
      </w:pPr>
    </w:p>
    <w:p w14:paraId="5729F6BD" w14:textId="77777777" w:rsidR="001E0986" w:rsidRDefault="001E0986" w:rsidP="001E0986">
      <w:pPr>
        <w:spacing w:after="0" w:line="240" w:lineRule="auto"/>
        <w:jc w:val="both"/>
        <w:rPr>
          <w:rFonts w:ascii="Trade Gothic LT Std Light" w:hAnsi="Trade Gothic LT Std Light"/>
          <w:sz w:val="18"/>
          <w:szCs w:val="18"/>
        </w:rPr>
      </w:pPr>
      <w:r>
        <w:rPr>
          <w:rFonts w:ascii="Trade Gothic LT Std Light" w:hAnsi="Trade Gothic LT Std Light"/>
          <w:b/>
          <w:bCs/>
          <w:sz w:val="18"/>
          <w:szCs w:val="18"/>
        </w:rPr>
        <w:t>6.</w:t>
      </w:r>
      <w:r>
        <w:rPr>
          <w:rFonts w:ascii="Trade Gothic LT Std Light" w:hAnsi="Trade Gothic LT Std Light"/>
          <w:sz w:val="18"/>
          <w:szCs w:val="18"/>
        </w:rPr>
        <w:t xml:space="preserve"> </w:t>
      </w:r>
      <w:r>
        <w:rPr>
          <w:rFonts w:ascii="Trade Gothic LT Std Light" w:eastAsia="Times New Roman" w:hAnsi="Trade Gothic LT Std Light"/>
          <w:b/>
          <w:sz w:val="18"/>
          <w:szCs w:val="18"/>
          <w:lang w:eastAsia="it-IT"/>
        </w:rPr>
        <w:t>Diritti del soggetto interessato.</w:t>
      </w:r>
    </w:p>
    <w:p w14:paraId="7FEB8B65" w14:textId="77777777" w:rsidR="001E0986" w:rsidRDefault="001E0986" w:rsidP="001E0986">
      <w:pPr>
        <w:spacing w:after="0" w:line="240" w:lineRule="auto"/>
        <w:jc w:val="both"/>
        <w:rPr>
          <w:rFonts w:ascii="Trade Gothic LT Std Light" w:eastAsia="Times New Roman" w:hAnsi="Trade Gothic LT Std Light"/>
          <w:sz w:val="18"/>
          <w:szCs w:val="18"/>
          <w:lang w:eastAsia="zh-TW"/>
        </w:rPr>
      </w:pPr>
      <w:r>
        <w:rPr>
          <w:rFonts w:ascii="Trade Gothic LT Std Light" w:eastAsia="Times New Roman" w:hAnsi="Trade Gothic LT Std Light"/>
          <w:b/>
          <w:sz w:val="18"/>
          <w:szCs w:val="18"/>
          <w:lang w:eastAsia="it-IT"/>
        </w:rPr>
        <w:t>6.1.</w:t>
      </w:r>
      <w:r>
        <w:rPr>
          <w:rFonts w:ascii="Trade Gothic LT Std Light" w:eastAsia="Times New Roman" w:hAnsi="Trade Gothic LT Std Light"/>
          <w:sz w:val="18"/>
          <w:szCs w:val="18"/>
          <w:lang w:eastAsia="it-IT"/>
        </w:rPr>
        <w:t xml:space="preserve"> </w:t>
      </w:r>
      <w:r>
        <w:rPr>
          <w:rFonts w:ascii="Trade Gothic LT Std Light" w:eastAsia="Times New Roman" w:hAnsi="Trade Gothic LT Std Light"/>
          <w:sz w:val="18"/>
          <w:szCs w:val="18"/>
          <w:lang w:eastAsia="zh-TW"/>
        </w:rPr>
        <w:t>In relazione soltanto ai dati personali, GAL informa della facoltà di esercitare i seguenti diritti</w:t>
      </w:r>
      <w:r>
        <w:rPr>
          <w:rFonts w:ascii="Trade Gothic LT Std Light" w:eastAsia="PMingLiU" w:hAnsi="Trade Gothic LT Std Light"/>
          <w:sz w:val="18"/>
          <w:szCs w:val="18"/>
          <w:lang w:eastAsia="zh-TW"/>
        </w:rPr>
        <w:t xml:space="preserve"> eventualmente soggetti alle limitazioni previste dagli artt. 2 </w:t>
      </w:r>
      <w:proofErr w:type="spellStart"/>
      <w:r>
        <w:rPr>
          <w:rFonts w:ascii="Trade Gothic LT Std Light" w:eastAsia="PMingLiU" w:hAnsi="Trade Gothic LT Std Light"/>
          <w:sz w:val="18"/>
          <w:szCs w:val="18"/>
          <w:lang w:eastAsia="zh-TW"/>
        </w:rPr>
        <w:t>undecies</w:t>
      </w:r>
      <w:proofErr w:type="spellEnd"/>
      <w:r>
        <w:rPr>
          <w:rFonts w:ascii="Trade Gothic LT Std Light" w:eastAsia="PMingLiU" w:hAnsi="Trade Gothic LT Std Light"/>
          <w:sz w:val="18"/>
          <w:szCs w:val="18"/>
          <w:lang w:eastAsia="zh-TW"/>
        </w:rPr>
        <w:t xml:space="preserve"> e 2 </w:t>
      </w:r>
      <w:proofErr w:type="spellStart"/>
      <w:r>
        <w:rPr>
          <w:rFonts w:ascii="Trade Gothic LT Std Light" w:eastAsia="PMingLiU" w:hAnsi="Trade Gothic LT Std Light"/>
          <w:sz w:val="18"/>
          <w:szCs w:val="18"/>
          <w:lang w:eastAsia="zh-TW"/>
        </w:rPr>
        <w:t>duodecies</w:t>
      </w:r>
      <w:proofErr w:type="spellEnd"/>
      <w:r>
        <w:rPr>
          <w:rFonts w:ascii="Trade Gothic LT Std Light" w:eastAsia="PMingLiU" w:hAnsi="Trade Gothic LT Std Light"/>
          <w:sz w:val="18"/>
          <w:szCs w:val="18"/>
          <w:lang w:eastAsia="zh-TW"/>
        </w:rPr>
        <w:t xml:space="preserve"> del Codice Privacy, oltre che eventualmente a quelle prescritte, per natura, nei singoli articoli del GDPR sotto illustrati:</w:t>
      </w:r>
      <w:r>
        <w:rPr>
          <w:rFonts w:ascii="Trade Gothic LT Std Light" w:eastAsia="Times New Roman" w:hAnsi="Trade Gothic LT Std Light"/>
          <w:sz w:val="18"/>
          <w:szCs w:val="18"/>
          <w:lang w:eastAsia="zh-TW"/>
        </w:rPr>
        <w:t xml:space="preserve"> </w:t>
      </w:r>
      <w:r>
        <w:rPr>
          <w:rFonts w:ascii="Trade Gothic LT Std Light" w:eastAsia="Times New Roman" w:hAnsi="Trade Gothic LT Std Light"/>
          <w:sz w:val="18"/>
          <w:szCs w:val="18"/>
          <w:u w:val="single"/>
          <w:lang w:eastAsia="zh-TW"/>
        </w:rPr>
        <w:t>diritto di accesso</w:t>
      </w:r>
      <w:r>
        <w:rPr>
          <w:rFonts w:ascii="Trade Gothic LT Std Light" w:eastAsia="Times New Roman" w:hAnsi="Trade Gothic LT Std Light"/>
          <w:sz w:val="18"/>
          <w:szCs w:val="18"/>
          <w:lang w:eastAsia="zh-TW"/>
        </w:rPr>
        <w:t xml:space="preserve"> ex art. 15 del GDPR: diritto di ottenere la conferma che sia o meno in corso un trattamento di dati personali, oltre che le informazioni di cui all’art. 15 del GDPR (es. finalità di trattamento, periodo di conservazione); </w:t>
      </w:r>
      <w:r>
        <w:rPr>
          <w:rFonts w:ascii="Trade Gothic LT Std Light" w:eastAsia="Times New Roman" w:hAnsi="Trade Gothic LT Std Light"/>
          <w:sz w:val="18"/>
          <w:szCs w:val="18"/>
          <w:u w:val="single"/>
          <w:lang w:eastAsia="zh-TW"/>
        </w:rPr>
        <w:t>diritto di rettifica</w:t>
      </w:r>
      <w:r>
        <w:rPr>
          <w:rFonts w:ascii="Trade Gothic LT Std Light" w:eastAsia="Times New Roman" w:hAnsi="Trade Gothic LT Std Light"/>
          <w:sz w:val="18"/>
          <w:szCs w:val="18"/>
          <w:lang w:eastAsia="zh-TW"/>
        </w:rPr>
        <w:t xml:space="preserve"> ex art. 16 del GDPR: diritto di correggere, aggiornare o integrare i dati personali; </w:t>
      </w:r>
      <w:r>
        <w:rPr>
          <w:rFonts w:ascii="Trade Gothic LT Std Light" w:eastAsia="Times New Roman" w:hAnsi="Trade Gothic LT Std Light"/>
          <w:sz w:val="18"/>
          <w:szCs w:val="18"/>
          <w:u w:val="single"/>
          <w:lang w:eastAsia="zh-TW"/>
        </w:rPr>
        <w:t>diritto alla cancellazione</w:t>
      </w:r>
      <w:r>
        <w:rPr>
          <w:rFonts w:ascii="Trade Gothic LT Std Light" w:eastAsia="Times New Roman" w:hAnsi="Trade Gothic LT Std Light"/>
          <w:sz w:val="18"/>
          <w:szCs w:val="18"/>
          <w:lang w:eastAsia="zh-TW"/>
        </w:rPr>
        <w:t xml:space="preserve"> ex art. 17 del GDPR: diritto di ottenere la cancellazione o distruzione o anonimizzazione dei dati personali, laddove tuttavia ricorrano i presupposti elencati nel medesimo articolo; </w:t>
      </w:r>
      <w:r>
        <w:rPr>
          <w:rFonts w:ascii="Trade Gothic LT Std Light" w:eastAsia="Times New Roman" w:hAnsi="Trade Gothic LT Std Light"/>
          <w:sz w:val="18"/>
          <w:szCs w:val="18"/>
          <w:u w:val="single"/>
          <w:lang w:eastAsia="zh-TW"/>
        </w:rPr>
        <w:t>diritto di limitazione del trattamento</w:t>
      </w:r>
      <w:r>
        <w:rPr>
          <w:rFonts w:ascii="Trade Gothic LT Std Light" w:eastAsia="Times New Roman" w:hAnsi="Trade Gothic LT Std Light"/>
          <w:sz w:val="18"/>
          <w:szCs w:val="18"/>
          <w:lang w:eastAsia="zh-TW"/>
        </w:rPr>
        <w:t xml:space="preserve"> ex art. 18 del GDPR: diritto con connotazione marcatamente cautelare, teso ad ottenere la limitazione del trattamento laddove sussistano le ipotesi disciplinate dallo stesso art. 18; </w:t>
      </w:r>
      <w:r>
        <w:rPr>
          <w:rFonts w:ascii="Trade Gothic LT Std Light" w:eastAsia="Times New Roman" w:hAnsi="Trade Gothic LT Std Light"/>
          <w:sz w:val="18"/>
          <w:szCs w:val="18"/>
          <w:u w:val="single"/>
          <w:lang w:eastAsia="zh-TW"/>
        </w:rPr>
        <w:t>diritto alla portabilità</w:t>
      </w:r>
      <w:r>
        <w:rPr>
          <w:rFonts w:ascii="Trade Gothic LT Std Light" w:eastAsia="Times New Roman" w:hAnsi="Trade Gothic LT Std Light"/>
          <w:sz w:val="18"/>
          <w:szCs w:val="18"/>
          <w:lang w:eastAsia="zh-TW"/>
        </w:rPr>
        <w:t xml:space="preserve"> dei dati ex art. 20 del GDPR: diritto di ottenere i dati personali, forniti al GAL, in un formato strutturato, di uso comune e leggibile da un sistema automatico (e, ove richiesto, di trasmetterli, in modo diretto, ad un altro Titolare del trattamento), laddove sussistano le specifiche condizioni indicate dal medesimo articolo (es. base giuridica del consenso e/o esecuzione di un contratto; dati personali forniti dall’interessato); </w:t>
      </w:r>
      <w:r>
        <w:rPr>
          <w:rFonts w:ascii="Trade Gothic LT Std Light" w:eastAsia="Times New Roman" w:hAnsi="Trade Gothic LT Std Light"/>
          <w:sz w:val="18"/>
          <w:szCs w:val="18"/>
          <w:u w:val="single"/>
          <w:lang w:eastAsia="zh-TW"/>
        </w:rPr>
        <w:t>diritto di opposizione</w:t>
      </w:r>
      <w:r>
        <w:rPr>
          <w:rFonts w:ascii="Trade Gothic LT Std Light" w:eastAsia="Times New Roman" w:hAnsi="Trade Gothic LT Std Light"/>
          <w:sz w:val="18"/>
          <w:szCs w:val="18"/>
          <w:lang w:eastAsia="zh-TW"/>
        </w:rPr>
        <w:t xml:space="preserve"> ex art. 21 del GDPR: diritto di ottenere la cessazione, in via permanente, di un determinato trattamento di dati personali; </w:t>
      </w:r>
      <w:r>
        <w:rPr>
          <w:rFonts w:ascii="Trade Gothic LT Std Light" w:eastAsia="Times New Roman" w:hAnsi="Trade Gothic LT Std Light"/>
          <w:sz w:val="18"/>
          <w:szCs w:val="18"/>
          <w:u w:val="single"/>
          <w:lang w:eastAsia="zh-TW"/>
        </w:rPr>
        <w:t>diritto di proporre reclamo</w:t>
      </w:r>
      <w:r>
        <w:rPr>
          <w:rFonts w:ascii="Trade Gothic LT Std Light" w:eastAsia="Times New Roman" w:hAnsi="Trade Gothic LT Std Light"/>
          <w:sz w:val="18"/>
          <w:szCs w:val="18"/>
          <w:lang w:eastAsia="zh-TW"/>
        </w:rPr>
        <w:t xml:space="preserve"> all’Autorità di Controllo (ossia, Garante Privacy italiano) ex art. 77 del GDPR: diritto di proporre reclamo laddove si ritiene che il trattamento oggetto d’analisi violi la normativa nazionale e comunitaria sulla protezione dei dati personali.  </w:t>
      </w:r>
    </w:p>
    <w:p w14:paraId="0A4FA0A0" w14:textId="77777777" w:rsidR="001E0986" w:rsidRDefault="001E0986" w:rsidP="001E0986">
      <w:pPr>
        <w:spacing w:after="0" w:line="240" w:lineRule="auto"/>
        <w:jc w:val="both"/>
        <w:rPr>
          <w:rFonts w:ascii="Trade Gothic LT Std Light" w:eastAsia="Times New Roman" w:hAnsi="Trade Gothic LT Std Light"/>
          <w:sz w:val="18"/>
          <w:szCs w:val="18"/>
          <w:lang w:eastAsia="zh-TW"/>
        </w:rPr>
      </w:pPr>
      <w:r>
        <w:rPr>
          <w:rFonts w:ascii="Trade Gothic LT Std Light" w:eastAsia="Times New Roman" w:hAnsi="Trade Gothic LT Std Light"/>
          <w:b/>
          <w:sz w:val="18"/>
          <w:szCs w:val="18"/>
          <w:lang w:eastAsia="zh-TW"/>
        </w:rPr>
        <w:t>6.2.</w:t>
      </w:r>
      <w:r>
        <w:rPr>
          <w:rFonts w:ascii="Trade Gothic LT Std Light" w:eastAsia="Times New Roman" w:hAnsi="Trade Gothic LT Std Light"/>
          <w:sz w:val="18"/>
          <w:szCs w:val="18"/>
          <w:lang w:eastAsia="zh-TW"/>
        </w:rPr>
        <w:t xml:space="preserve"> In aggiunta ai diritti descritti al precedente art. 6.1., GAL precisa che sussiste, ove possibile e conferente, la facoltà di esercitare, da un lato, il (sotto) diritto previsto dall’art. 19 del GDPR (“Il titolare del trattamento comunica a ciascuno dei destinatari cui sono stati trasmessi i dati personali le eventuali rettifiche o cancellazioni o limitazioni del trattamento effettuate a norma dell’articolo 16, dell’articolo 17, paragrafo 1, e dell’articolo 18, salvo che ciò si riveli impossibile o implichi uno sforzo sproporzionato. Il titolare </w:t>
      </w:r>
      <w:r>
        <w:rPr>
          <w:rFonts w:ascii="Trade Gothic LT Std Light" w:eastAsia="Times New Roman" w:hAnsi="Trade Gothic LT Std Light"/>
          <w:sz w:val="18"/>
          <w:szCs w:val="18"/>
          <w:lang w:eastAsia="zh-TW"/>
        </w:rPr>
        <w:lastRenderedPageBreak/>
        <w:t>del trattamento comunica all’interessato tali destinatari qualora l’interessato lo richieda”), da considerarsi connesso e collegato all’esercizio di uno o più diritti regolamentati agli artt. 16, 17 e 18 del GDPR; dall’altro lato, GAL precisa che sussiste, ove possibile e conferente, la facoltà di esercitare il diritto previsto dall’art. 22 paragrafo 1) del GDPR (“L’interessato ha il diritto di non essere sottoposto a una decisione basata unicamente sul trattamento automatizzato, compresa la profilazione, che produca effetti giuridici che lo riguardano o che incida in modo analogo significativamente sulla sua persona”), fatte salve le eccezioni previste dal successivo paragrafo 2).</w:t>
      </w:r>
    </w:p>
    <w:p w14:paraId="2BD1C237" w14:textId="77777777" w:rsidR="001E0986" w:rsidRDefault="001E0986" w:rsidP="001E0986">
      <w:pPr>
        <w:spacing w:after="0" w:line="240" w:lineRule="auto"/>
        <w:jc w:val="both"/>
        <w:rPr>
          <w:rFonts w:ascii="Trade Gothic LT Std Light" w:eastAsia="Times New Roman" w:hAnsi="Trade Gothic LT Std Light"/>
          <w:sz w:val="18"/>
          <w:szCs w:val="18"/>
          <w:lang w:eastAsia="zh-TW"/>
        </w:rPr>
      </w:pPr>
      <w:r>
        <w:rPr>
          <w:rFonts w:ascii="Trade Gothic LT Std Light" w:eastAsia="Times New Roman" w:hAnsi="Trade Gothic LT Std Light"/>
          <w:b/>
          <w:sz w:val="18"/>
          <w:szCs w:val="18"/>
          <w:lang w:eastAsia="zh-TW"/>
        </w:rPr>
        <w:t>6.3.</w:t>
      </w:r>
      <w:r>
        <w:rPr>
          <w:rFonts w:ascii="Trade Gothic LT Std Light" w:eastAsia="Times New Roman" w:hAnsi="Trade Gothic LT Std Light"/>
          <w:sz w:val="18"/>
          <w:szCs w:val="18"/>
          <w:lang w:eastAsia="zh-TW"/>
        </w:rPr>
        <w:t xml:space="preserve"> In ossequio all’art. 12 paragrafo 1) del GDPR, GAL si impegna a fornire le comunicazioni di cui agli artt. da 15 a 22 e 34 del GDPR in forma concisa, trasparente, intellegibile, facilmente accessibile e con un linguaggio semplice e chiaro: tali informazioni saranno fornite per iscritto o con altri mezzi eventualmente elettronici ovvero, su richiesta del soggetto interessato, saranno fornite oralmente purché sia comprovata, con altri mezzi, l’identità di quest’ultimo. </w:t>
      </w:r>
    </w:p>
    <w:p w14:paraId="29147247" w14:textId="77777777" w:rsidR="001E0986" w:rsidRDefault="001E0986" w:rsidP="001E0986">
      <w:pPr>
        <w:spacing w:after="0" w:line="240" w:lineRule="auto"/>
        <w:jc w:val="both"/>
        <w:rPr>
          <w:rFonts w:ascii="Trade Gothic LT Std Light" w:eastAsia="Times New Roman" w:hAnsi="Trade Gothic LT Std Light"/>
          <w:sz w:val="18"/>
          <w:szCs w:val="18"/>
          <w:lang w:eastAsia="zh-TW"/>
        </w:rPr>
      </w:pPr>
      <w:r>
        <w:rPr>
          <w:rFonts w:ascii="Trade Gothic LT Std Light" w:eastAsia="Times New Roman" w:hAnsi="Trade Gothic LT Std Light"/>
          <w:b/>
          <w:sz w:val="18"/>
          <w:szCs w:val="18"/>
          <w:lang w:eastAsia="zh-TW"/>
        </w:rPr>
        <w:t>6.4.</w:t>
      </w:r>
      <w:r>
        <w:rPr>
          <w:rFonts w:ascii="Trade Gothic LT Std Light" w:eastAsia="Times New Roman" w:hAnsi="Trade Gothic LT Std Light"/>
          <w:sz w:val="18"/>
          <w:szCs w:val="18"/>
          <w:lang w:eastAsia="zh-TW"/>
        </w:rPr>
        <w:t xml:space="preserve"> In ossequio all’art. 12 paragrafo 3) del GDPR, GAL informa che si impegna a fornire le informazioni relative all’azione intrapresa riguardo ad una richiesta ai sensi degli artt. da 15 a 22 del GDPR senza ingiustificato ritardo e, comunque, entro un mese dal ricevimento della richiesta stessa (quest’ultimo termine può essere prorogato di n. 2 mesi se necessario, tenuto conto della complessità e del numero delle richieste: in tal caso, GAL si impegna ad informare di tale proroga e dei motivi del ritardo, entro un mese dal ricevimento della richiesta).</w:t>
      </w:r>
    </w:p>
    <w:p w14:paraId="1070CD69" w14:textId="77777777" w:rsidR="001E0986" w:rsidRDefault="001E0986" w:rsidP="001E0986">
      <w:pPr>
        <w:spacing w:after="0" w:line="240" w:lineRule="auto"/>
        <w:jc w:val="both"/>
        <w:rPr>
          <w:rFonts w:ascii="Trade Gothic LT Std Light" w:eastAsia="Times New Roman" w:hAnsi="Trade Gothic LT Std Light"/>
          <w:sz w:val="18"/>
          <w:szCs w:val="18"/>
          <w:lang w:eastAsia="zh-TW"/>
        </w:rPr>
      </w:pPr>
      <w:r>
        <w:rPr>
          <w:rFonts w:ascii="Trade Gothic LT Std Light" w:eastAsia="Times New Roman" w:hAnsi="Trade Gothic LT Std Light"/>
          <w:b/>
          <w:sz w:val="18"/>
          <w:szCs w:val="18"/>
          <w:lang w:eastAsia="zh-TW"/>
        </w:rPr>
        <w:t>6.5.</w:t>
      </w:r>
      <w:r>
        <w:rPr>
          <w:rFonts w:ascii="Trade Gothic LT Std Light" w:eastAsia="Times New Roman" w:hAnsi="Trade Gothic LT Std Light"/>
          <w:sz w:val="18"/>
          <w:szCs w:val="18"/>
          <w:lang w:eastAsia="zh-TW"/>
        </w:rPr>
        <w:t xml:space="preserve"> I sopra descritti diritti (fatta eccezione per il diritto ex art. 77 del GDPR) possono essere esercitati mediante i dati di contatto illustrati al successivo art. 7.  </w:t>
      </w:r>
    </w:p>
    <w:p w14:paraId="5284F0C9" w14:textId="77777777" w:rsidR="001E0986" w:rsidRDefault="001E0986" w:rsidP="001E0986">
      <w:pPr>
        <w:spacing w:after="0" w:line="240" w:lineRule="auto"/>
        <w:jc w:val="both"/>
        <w:rPr>
          <w:rFonts w:ascii="Trade Gothic LT Std Light" w:eastAsia="Calibri" w:hAnsi="Trade Gothic LT Std Light"/>
          <w:sz w:val="18"/>
          <w:szCs w:val="18"/>
        </w:rPr>
      </w:pPr>
    </w:p>
    <w:p w14:paraId="51163F56" w14:textId="77777777" w:rsidR="001E0986" w:rsidRDefault="001E0986" w:rsidP="001E0986">
      <w:pPr>
        <w:spacing w:after="0" w:line="240" w:lineRule="auto"/>
        <w:jc w:val="both"/>
        <w:rPr>
          <w:rFonts w:ascii="Trade Gothic LT Std Light" w:eastAsia="Times New Roman" w:hAnsi="Trade Gothic LT Std Light"/>
          <w:b/>
          <w:sz w:val="18"/>
          <w:szCs w:val="18"/>
          <w:lang w:eastAsia="zh-TW"/>
        </w:rPr>
      </w:pPr>
      <w:r>
        <w:rPr>
          <w:rFonts w:ascii="Trade Gothic LT Std Light" w:eastAsia="Times New Roman" w:hAnsi="Trade Gothic LT Std Light"/>
          <w:b/>
          <w:sz w:val="18"/>
          <w:szCs w:val="18"/>
          <w:lang w:eastAsia="zh-TW"/>
        </w:rPr>
        <w:t>7. Dati di contatto.</w:t>
      </w:r>
    </w:p>
    <w:p w14:paraId="5D88AACB" w14:textId="77777777" w:rsidR="001E0986" w:rsidRDefault="001E0986" w:rsidP="001E0986">
      <w:pPr>
        <w:spacing w:after="0" w:line="240" w:lineRule="auto"/>
        <w:jc w:val="both"/>
        <w:rPr>
          <w:rStyle w:val="Collegamentoipertestuale"/>
          <w:rFonts w:ascii="Calibri" w:eastAsia="Calibri" w:hAnsi="Calibri"/>
        </w:rPr>
      </w:pPr>
      <w:r>
        <w:rPr>
          <w:rFonts w:ascii="Trade Gothic LT Std Light" w:eastAsia="Times New Roman" w:hAnsi="Trade Gothic LT Std Light"/>
          <w:b/>
          <w:sz w:val="18"/>
          <w:szCs w:val="18"/>
          <w:lang w:eastAsia="zh-TW"/>
        </w:rPr>
        <w:t>7.1.</w:t>
      </w:r>
      <w:r>
        <w:rPr>
          <w:rFonts w:ascii="Trade Gothic LT Std Light" w:eastAsia="Times New Roman" w:hAnsi="Trade Gothic LT Std Light"/>
          <w:sz w:val="18"/>
          <w:szCs w:val="18"/>
          <w:lang w:eastAsia="zh-TW"/>
        </w:rPr>
        <w:t xml:space="preserve"> GAL può essere contattato al seguente recapito: </w:t>
      </w:r>
      <w:hyperlink r:id="rId11" w:history="1">
        <w:r>
          <w:rPr>
            <w:rStyle w:val="Collegamentoipertestuale"/>
            <w:rFonts w:ascii="Trade Gothic LT Std Light" w:eastAsia="Times New Roman" w:hAnsi="Trade Gothic LT Std Light"/>
            <w:sz w:val="18"/>
            <w:szCs w:val="18"/>
            <w:lang w:eastAsia="zh-TW"/>
          </w:rPr>
          <w:t>info@galdelducato.it</w:t>
        </w:r>
      </w:hyperlink>
      <w:r>
        <w:rPr>
          <w:rStyle w:val="Collegamentoipertestuale"/>
          <w:rFonts w:ascii="Trade Gothic LT Std Light" w:eastAsia="Times New Roman" w:hAnsi="Trade Gothic LT Std Light"/>
          <w:sz w:val="18"/>
          <w:szCs w:val="18"/>
          <w:lang w:eastAsia="zh-TW"/>
        </w:rPr>
        <w:t xml:space="preserve"> </w:t>
      </w:r>
    </w:p>
    <w:p w14:paraId="5F0D24CE" w14:textId="77777777" w:rsidR="001E0986" w:rsidRDefault="001E0986" w:rsidP="001E0986">
      <w:pPr>
        <w:spacing w:after="0" w:line="240" w:lineRule="auto"/>
        <w:jc w:val="both"/>
        <w:rPr>
          <w:color w:val="0563C1"/>
        </w:rPr>
      </w:pPr>
      <w:r>
        <w:rPr>
          <w:rFonts w:ascii="Trade Gothic LT Std Light" w:eastAsia="Times New Roman" w:hAnsi="Trade Gothic LT Std Light"/>
          <w:b/>
          <w:sz w:val="18"/>
          <w:szCs w:val="18"/>
          <w:lang w:eastAsia="zh-TW"/>
        </w:rPr>
        <w:t>7.2.</w:t>
      </w:r>
      <w:r>
        <w:rPr>
          <w:rFonts w:ascii="Trade Gothic LT Std Light" w:eastAsia="Times New Roman" w:hAnsi="Trade Gothic LT Std Light"/>
          <w:sz w:val="18"/>
          <w:szCs w:val="18"/>
          <w:lang w:eastAsia="zh-TW"/>
        </w:rPr>
        <w:t xml:space="preserve"> Il Responsabile della protezione dei dati (RPD/DPO) ex art. 37 del GDPR, nominato da GAL, può essere contattato al seguente recapito: </w:t>
      </w:r>
      <w:hyperlink r:id="rId12" w:history="1">
        <w:r>
          <w:rPr>
            <w:rStyle w:val="Collegamentoipertestuale"/>
            <w:rFonts w:ascii="Trade Gothic LT Std Light" w:eastAsia="Times New Roman" w:hAnsi="Trade Gothic LT Std Light"/>
            <w:sz w:val="18"/>
            <w:szCs w:val="18"/>
            <w:lang w:eastAsia="zh-TW"/>
          </w:rPr>
          <w:t>gabriele.borghi@baldiandpartners.it</w:t>
        </w:r>
      </w:hyperlink>
      <w:r>
        <w:rPr>
          <w:rFonts w:ascii="Trade Gothic LT Std Light" w:eastAsia="Times New Roman" w:hAnsi="Trade Gothic LT Std Light"/>
          <w:sz w:val="18"/>
          <w:szCs w:val="18"/>
          <w:lang w:eastAsia="zh-TW"/>
        </w:rPr>
        <w:t xml:space="preserve"> </w:t>
      </w:r>
    </w:p>
    <w:p w14:paraId="1649E4BB" w14:textId="77777777" w:rsidR="001E0986" w:rsidRDefault="001E0986" w:rsidP="001E0986">
      <w:pPr>
        <w:spacing w:after="0" w:line="240" w:lineRule="auto"/>
        <w:jc w:val="both"/>
        <w:rPr>
          <w:rFonts w:ascii="Trade Gothic LT Std Light" w:eastAsia="Times New Roman" w:hAnsi="Trade Gothic LT Std Light"/>
          <w:sz w:val="18"/>
          <w:szCs w:val="18"/>
          <w:lang w:eastAsia="zh-TW"/>
        </w:rPr>
      </w:pPr>
    </w:p>
    <w:p w14:paraId="2BD89102" w14:textId="77777777" w:rsidR="001E0986" w:rsidRDefault="001E0986" w:rsidP="001E0986">
      <w:pPr>
        <w:spacing w:after="0" w:line="240" w:lineRule="auto"/>
        <w:jc w:val="both"/>
        <w:rPr>
          <w:rFonts w:ascii="Trade Gothic LT Std Light" w:eastAsia="Times New Roman" w:hAnsi="Trade Gothic LT Std Light"/>
          <w:sz w:val="18"/>
          <w:szCs w:val="18"/>
          <w:lang w:eastAsia="zh-TW"/>
        </w:rPr>
      </w:pPr>
      <w:r>
        <w:rPr>
          <w:rFonts w:ascii="Trade Gothic LT Std Light" w:eastAsia="Times New Roman" w:hAnsi="Trade Gothic LT Std Light"/>
          <w:sz w:val="18"/>
          <w:szCs w:val="18"/>
          <w:lang w:eastAsia="zh-TW"/>
        </w:rPr>
        <w:t>Parma, lì 23.2.2026 (data di ultimo aggiornamento).</w:t>
      </w:r>
    </w:p>
    <w:p w14:paraId="2E3FC09C" w14:textId="77777777" w:rsidR="001E0986" w:rsidRDefault="001E0986" w:rsidP="001E0986">
      <w:pPr>
        <w:spacing w:after="0" w:line="240" w:lineRule="auto"/>
        <w:jc w:val="both"/>
        <w:rPr>
          <w:rFonts w:ascii="Trade Gothic LT Std Light" w:eastAsia="Times New Roman" w:hAnsi="Trade Gothic LT Std Light"/>
          <w:sz w:val="18"/>
          <w:szCs w:val="18"/>
          <w:lang w:eastAsia="zh-TW"/>
        </w:rPr>
      </w:pPr>
    </w:p>
    <w:p w14:paraId="5ECCF411" w14:textId="77777777" w:rsidR="001E0986" w:rsidRDefault="001E0986" w:rsidP="001E0986">
      <w:pPr>
        <w:spacing w:after="0" w:line="240" w:lineRule="auto"/>
        <w:jc w:val="both"/>
        <w:rPr>
          <w:rFonts w:ascii="Trade Gothic LT Std Light" w:eastAsia="Calibri" w:hAnsi="Trade Gothic LT Std Light"/>
          <w:sz w:val="18"/>
          <w:szCs w:val="18"/>
        </w:rPr>
      </w:pPr>
      <w:r>
        <w:rPr>
          <w:rFonts w:ascii="Trade Gothic LT Std Light" w:hAnsi="Trade Gothic LT Std Light"/>
          <w:b/>
          <w:sz w:val="18"/>
          <w:szCs w:val="18"/>
        </w:rPr>
        <w:t>GAL DEL DUCATO SOC. CONS. A R.L.</w:t>
      </w:r>
    </w:p>
    <w:p w14:paraId="77BC1061" w14:textId="77777777" w:rsidR="001E0986" w:rsidRDefault="001E0986" w:rsidP="001E0986">
      <w:pPr>
        <w:spacing w:after="0" w:line="240" w:lineRule="auto"/>
        <w:jc w:val="both"/>
        <w:rPr>
          <w:rFonts w:ascii="Trade Gothic LT Std Light" w:hAnsi="Trade Gothic LT Std Light"/>
          <w:b/>
          <w:sz w:val="18"/>
          <w:szCs w:val="18"/>
        </w:rPr>
      </w:pPr>
      <w:r>
        <w:rPr>
          <w:rFonts w:ascii="Trade Gothic LT Std Light" w:hAnsi="Trade Gothic LT Std Light"/>
          <w:sz w:val="18"/>
          <w:szCs w:val="18"/>
        </w:rPr>
        <w:t>(in persona del suo legale rappresentante pro tempore)</w:t>
      </w:r>
    </w:p>
    <w:p w14:paraId="04CD6223" w14:textId="77777777" w:rsidR="001E0986" w:rsidRDefault="001E0986" w:rsidP="001E0986">
      <w:pPr>
        <w:spacing w:after="0" w:line="240" w:lineRule="auto"/>
        <w:jc w:val="both"/>
        <w:rPr>
          <w:rFonts w:ascii="Trade Gothic LT Std Light" w:hAnsi="Trade Gothic LT Std Light"/>
          <w:sz w:val="18"/>
          <w:szCs w:val="18"/>
        </w:rPr>
      </w:pPr>
    </w:p>
    <w:p w14:paraId="563A86CB" w14:textId="77777777" w:rsidR="001E0986" w:rsidRDefault="001E0986" w:rsidP="001E0986">
      <w:pPr>
        <w:spacing w:after="0" w:line="240" w:lineRule="auto"/>
        <w:jc w:val="both"/>
        <w:rPr>
          <w:rFonts w:ascii="Trade Gothic LT Std Light" w:hAnsi="Trade Gothic LT Std Light"/>
          <w:sz w:val="18"/>
          <w:szCs w:val="18"/>
        </w:rPr>
      </w:pPr>
    </w:p>
    <w:p w14:paraId="1E520EC9" w14:textId="77777777" w:rsidR="001E0986" w:rsidRDefault="001E0986" w:rsidP="001E0986">
      <w:pPr>
        <w:spacing w:after="0" w:line="240" w:lineRule="auto"/>
        <w:jc w:val="both"/>
        <w:rPr>
          <w:rFonts w:ascii="Trade Gothic LT Std Light" w:hAnsi="Trade Gothic LT Std Light"/>
          <w:sz w:val="18"/>
          <w:szCs w:val="18"/>
        </w:rPr>
      </w:pPr>
    </w:p>
    <w:p w14:paraId="4D0E0438" w14:textId="77777777" w:rsidR="001E0986" w:rsidRDefault="001E0986" w:rsidP="001E0986">
      <w:pPr>
        <w:spacing w:after="0" w:line="240" w:lineRule="auto"/>
        <w:jc w:val="both"/>
        <w:rPr>
          <w:rFonts w:ascii="Trade Gothic LT Std Light" w:hAnsi="Trade Gothic LT Std Light"/>
          <w:sz w:val="18"/>
          <w:szCs w:val="18"/>
        </w:rPr>
      </w:pPr>
    </w:p>
    <w:p w14:paraId="2DC4B1F6" w14:textId="77777777" w:rsidR="001E0986" w:rsidRDefault="001E0986" w:rsidP="001E0986">
      <w:pPr>
        <w:spacing w:after="0" w:line="240" w:lineRule="auto"/>
        <w:jc w:val="both"/>
        <w:rPr>
          <w:rFonts w:ascii="Trade Gothic LT Std Light" w:hAnsi="Trade Gothic LT Std Light"/>
          <w:sz w:val="18"/>
          <w:szCs w:val="18"/>
        </w:rPr>
      </w:pPr>
    </w:p>
    <w:p w14:paraId="6DEBE722" w14:textId="77777777" w:rsidR="001E0986" w:rsidRDefault="001E0986" w:rsidP="001E0986">
      <w:pPr>
        <w:spacing w:after="0" w:line="240" w:lineRule="auto"/>
        <w:jc w:val="both"/>
        <w:rPr>
          <w:rFonts w:ascii="Trade Gothic LT Std Light" w:hAnsi="Trade Gothic LT Std Light"/>
          <w:sz w:val="18"/>
          <w:szCs w:val="18"/>
        </w:rPr>
      </w:pPr>
    </w:p>
    <w:p w14:paraId="0E0EE91C" w14:textId="77777777" w:rsidR="001E0986" w:rsidRDefault="001E0986" w:rsidP="001E0986">
      <w:pPr>
        <w:spacing w:after="0" w:line="240" w:lineRule="auto"/>
        <w:jc w:val="both"/>
        <w:rPr>
          <w:rFonts w:ascii="Trade Gothic LT Std Light" w:hAnsi="Trade Gothic LT Std Light"/>
          <w:sz w:val="18"/>
          <w:szCs w:val="18"/>
        </w:rPr>
      </w:pPr>
    </w:p>
    <w:p w14:paraId="6D117E0F" w14:textId="77777777" w:rsidR="001E0986" w:rsidRDefault="001E0986" w:rsidP="001E0986">
      <w:pPr>
        <w:spacing w:after="0" w:line="240" w:lineRule="auto"/>
        <w:jc w:val="both"/>
        <w:rPr>
          <w:rFonts w:ascii="Trade Gothic LT Std Light" w:hAnsi="Trade Gothic LT Std Light"/>
          <w:sz w:val="18"/>
          <w:szCs w:val="18"/>
        </w:rPr>
      </w:pPr>
    </w:p>
    <w:p w14:paraId="531DE9B4" w14:textId="77777777" w:rsidR="001E0986" w:rsidRDefault="001E0986" w:rsidP="001E0986">
      <w:pPr>
        <w:spacing w:after="0" w:line="240" w:lineRule="auto"/>
        <w:jc w:val="both"/>
        <w:rPr>
          <w:rFonts w:ascii="Trade Gothic LT Std Light" w:hAnsi="Trade Gothic LT Std Light"/>
          <w:sz w:val="18"/>
          <w:szCs w:val="18"/>
        </w:rPr>
      </w:pPr>
    </w:p>
    <w:p w14:paraId="3D9B79BB" w14:textId="77777777" w:rsidR="001E0986" w:rsidRDefault="001E0986" w:rsidP="001E0986">
      <w:pPr>
        <w:spacing w:after="0" w:line="240" w:lineRule="auto"/>
        <w:jc w:val="both"/>
        <w:rPr>
          <w:rFonts w:ascii="Trade Gothic LT Std Light" w:hAnsi="Trade Gothic LT Std Light"/>
          <w:sz w:val="18"/>
          <w:szCs w:val="18"/>
        </w:rPr>
      </w:pPr>
    </w:p>
    <w:p w14:paraId="1099BE86" w14:textId="77777777" w:rsidR="001E0986" w:rsidRDefault="001E0986" w:rsidP="001E0986">
      <w:pPr>
        <w:spacing w:after="0" w:line="240" w:lineRule="auto"/>
        <w:ind w:right="141"/>
        <w:jc w:val="both"/>
        <w:rPr>
          <w:rFonts w:ascii="Verdana" w:hAnsi="Verdana"/>
        </w:rPr>
      </w:pPr>
    </w:p>
    <w:p w14:paraId="13104C3E" w14:textId="77777777" w:rsidR="4F4CABEB" w:rsidRPr="0048145E" w:rsidRDefault="4F4CABEB" w:rsidP="0048145E">
      <w:pPr>
        <w:rPr>
          <w:noProof/>
          <w:sz w:val="23"/>
          <w:szCs w:val="23"/>
        </w:rPr>
      </w:pPr>
    </w:p>
    <w:sectPr w:rsidR="4F4CABEB" w:rsidRPr="0048145E" w:rsidSect="006F52BC">
      <w:headerReference w:type="default" r:id="rId13"/>
      <w:footerReference w:type="default" r:id="rId14"/>
      <w:footerReference w:type="first" r:id="rId15"/>
      <w:pgSz w:w="11906" w:h="16838"/>
      <w:pgMar w:top="1417" w:right="1134" w:bottom="1560" w:left="1276"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24113" w14:textId="77777777" w:rsidR="00EC3F10" w:rsidRDefault="00EC3F10" w:rsidP="00744B15">
      <w:pPr>
        <w:spacing w:after="0" w:line="240" w:lineRule="auto"/>
      </w:pPr>
      <w:r>
        <w:separator/>
      </w:r>
    </w:p>
  </w:endnote>
  <w:endnote w:type="continuationSeparator" w:id="0">
    <w:p w14:paraId="2F391695" w14:textId="77777777" w:rsidR="00EC3F10" w:rsidRDefault="00EC3F10" w:rsidP="00744B15">
      <w:pPr>
        <w:spacing w:after="0" w:line="240" w:lineRule="auto"/>
      </w:pPr>
      <w:r>
        <w:continuationSeparator/>
      </w:r>
    </w:p>
  </w:endnote>
  <w:endnote w:type="continuationNotice" w:id="1">
    <w:p w14:paraId="532D7576" w14:textId="77777777" w:rsidR="00EC3F10" w:rsidRDefault="00EC3F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EUAlbertina">
    <w:altName w:val="Calibri"/>
    <w:panose1 w:val="00000000000000000000"/>
    <w:charset w:val="00"/>
    <w:family w:val="roman"/>
    <w:notTrueType/>
    <w:pitch w:val="default"/>
    <w:sig w:usb0="00000003" w:usb1="00000000" w:usb2="00000000" w:usb3="00000000" w:csb0="00000001" w:csb1="00000000"/>
  </w:font>
  <w:font w:name="Trade Gothic LT Std Light">
    <w:altName w:val="Calibri"/>
    <w:panose1 w:val="00000000000000000000"/>
    <w:charset w:val="00"/>
    <w:family w:val="modern"/>
    <w:notTrueType/>
    <w:pitch w:val="variable"/>
    <w:sig w:usb0="800000AF" w:usb1="4000204A"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432045"/>
      <w:docPartObj>
        <w:docPartGallery w:val="Page Numbers (Bottom of Page)"/>
        <w:docPartUnique/>
      </w:docPartObj>
    </w:sdtPr>
    <w:sdtContent>
      <w:p w14:paraId="7F508C90" w14:textId="3563C78A" w:rsidR="00B86F18" w:rsidRDefault="00B86F18">
        <w:pPr>
          <w:pStyle w:val="Pidipagina"/>
          <w:jc w:val="right"/>
        </w:pPr>
        <w:r>
          <w:fldChar w:fldCharType="begin"/>
        </w:r>
        <w:r>
          <w:instrText>PAGE   \* MERGEFORMAT</w:instrText>
        </w:r>
        <w:r>
          <w:fldChar w:fldCharType="separate"/>
        </w:r>
        <w:r>
          <w:t>2</w:t>
        </w:r>
        <w:r>
          <w:fldChar w:fldCharType="end"/>
        </w:r>
      </w:p>
    </w:sdtContent>
  </w:sdt>
  <w:p w14:paraId="6C0DF77E" w14:textId="77777777" w:rsidR="00627AEA" w:rsidRDefault="00627AE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345401"/>
      <w:docPartObj>
        <w:docPartGallery w:val="Page Numbers (Bottom of Page)"/>
        <w:docPartUnique/>
      </w:docPartObj>
    </w:sdtPr>
    <w:sdtContent>
      <w:p w14:paraId="31BFEEF1" w14:textId="05181BE7" w:rsidR="00627AEA" w:rsidRDefault="00627AEA">
        <w:pPr>
          <w:pStyle w:val="Pidipagina"/>
          <w:jc w:val="right"/>
        </w:pPr>
        <w:r>
          <w:fldChar w:fldCharType="begin"/>
        </w:r>
        <w:r>
          <w:instrText>PAGE   \* MERGEFORMAT</w:instrText>
        </w:r>
        <w:r>
          <w:fldChar w:fldCharType="separate"/>
        </w:r>
        <w:r>
          <w:t>2</w:t>
        </w:r>
        <w:r>
          <w:fldChar w:fldCharType="end"/>
        </w:r>
      </w:p>
    </w:sdtContent>
  </w:sdt>
  <w:p w14:paraId="0BF0E45C" w14:textId="7E9EC02C" w:rsidR="0034262B" w:rsidRDefault="0034262B" w:rsidP="0034262B">
    <w:pPr>
      <w:pStyle w:val="Pidipagina"/>
      <w:tabs>
        <w:tab w:val="clear" w:pos="4819"/>
        <w:tab w:val="clear" w:pos="9638"/>
        <w:tab w:val="left" w:pos="734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340BC" w14:textId="77777777" w:rsidR="00EC3F10" w:rsidRDefault="00EC3F10" w:rsidP="00744B15">
      <w:pPr>
        <w:spacing w:after="0" w:line="240" w:lineRule="auto"/>
      </w:pPr>
      <w:r>
        <w:separator/>
      </w:r>
    </w:p>
  </w:footnote>
  <w:footnote w:type="continuationSeparator" w:id="0">
    <w:p w14:paraId="75752ECB" w14:textId="77777777" w:rsidR="00EC3F10" w:rsidRDefault="00EC3F10" w:rsidP="00744B15">
      <w:pPr>
        <w:spacing w:after="0" w:line="240" w:lineRule="auto"/>
      </w:pPr>
      <w:r>
        <w:continuationSeparator/>
      </w:r>
    </w:p>
  </w:footnote>
  <w:footnote w:type="continuationNotice" w:id="1">
    <w:p w14:paraId="79CD593A" w14:textId="77777777" w:rsidR="00EC3F10" w:rsidRDefault="00EC3F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46EB1" w14:textId="3D563665" w:rsidR="00F75452" w:rsidRDefault="00F75452">
    <w:pPr>
      <w:pStyle w:val="Intestazione"/>
    </w:pPr>
    <w:r w:rsidRPr="00B35052">
      <w:rPr>
        <w:noProof/>
        <w:sz w:val="23"/>
        <w:szCs w:val="23"/>
      </w:rPr>
      <w:drawing>
        <wp:inline distT="0" distB="0" distL="0" distR="0" wp14:anchorId="283DEA93" wp14:editId="6A5CD17B">
          <wp:extent cx="5057775" cy="595437"/>
          <wp:effectExtent l="0" t="0" r="0" b="0"/>
          <wp:docPr id="869749802" name="Immagine 869749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12323" cy="601859"/>
                  </a:xfrm>
                  <a:prstGeom prst="rect">
                    <a:avLst/>
                  </a:prstGeom>
                </pic:spPr>
              </pic:pic>
            </a:graphicData>
          </a:graphic>
        </wp:inline>
      </w:drawing>
    </w:r>
    <w:r w:rsidRPr="00B35052">
      <w:rPr>
        <w:noProof/>
        <w:sz w:val="23"/>
        <w:szCs w:val="23"/>
      </w:rPr>
      <w:drawing>
        <wp:inline distT="0" distB="0" distL="0" distR="0" wp14:anchorId="2F71A2C6" wp14:editId="357E56DA">
          <wp:extent cx="933450" cy="522605"/>
          <wp:effectExtent l="0" t="0" r="0" b="0"/>
          <wp:docPr id="577365538" name="Immagine 10" descr="Immagine che contiene Elementi grafici, grafica, test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419520" name="Immagine 10" descr="Immagine che contiene Elementi grafici, grafica, testo, Carattere&#10;&#10;Descrizione generata automaticamente"/>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933450" cy="522605"/>
                  </a:xfrm>
                  <a:prstGeom prst="rect">
                    <a:avLst/>
                  </a:prstGeom>
                </pic:spPr>
              </pic:pic>
            </a:graphicData>
          </a:graphic>
        </wp:inline>
      </w:drawing>
    </w:r>
  </w:p>
  <w:p w14:paraId="1C4DA38F" w14:textId="77777777" w:rsidR="00F75452" w:rsidRDefault="00F75452">
    <w:pPr>
      <w:pStyle w:val="Intestazione"/>
    </w:pPr>
  </w:p>
  <w:p w14:paraId="2FD49257" w14:textId="77777777" w:rsidR="00F75452" w:rsidRDefault="00F7545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9F9"/>
    <w:multiLevelType w:val="hybridMultilevel"/>
    <w:tmpl w:val="320C4AE8"/>
    <w:lvl w:ilvl="0" w:tplc="AC76CBAC">
      <w:start w:val="3"/>
      <w:numFmt w:val="bullet"/>
      <w:lvlText w:val="-"/>
      <w:lvlJc w:val="left"/>
      <w:pPr>
        <w:ind w:left="5398" w:hanging="360"/>
      </w:pPr>
      <w:rPr>
        <w:rFonts w:ascii="Calibri" w:eastAsiaTheme="minorHAnsi" w:hAnsi="Calibri" w:cs="Calibri" w:hint="default"/>
      </w:rPr>
    </w:lvl>
    <w:lvl w:ilvl="1" w:tplc="04100003" w:tentative="1">
      <w:start w:val="1"/>
      <w:numFmt w:val="bullet"/>
      <w:lvlText w:val="o"/>
      <w:lvlJc w:val="left"/>
      <w:pPr>
        <w:ind w:left="6118" w:hanging="360"/>
      </w:pPr>
      <w:rPr>
        <w:rFonts w:ascii="Courier New" w:hAnsi="Courier New" w:cs="Courier New" w:hint="default"/>
      </w:rPr>
    </w:lvl>
    <w:lvl w:ilvl="2" w:tplc="04100005" w:tentative="1">
      <w:start w:val="1"/>
      <w:numFmt w:val="bullet"/>
      <w:lvlText w:val=""/>
      <w:lvlJc w:val="left"/>
      <w:pPr>
        <w:ind w:left="6838" w:hanging="360"/>
      </w:pPr>
      <w:rPr>
        <w:rFonts w:ascii="Wingdings" w:hAnsi="Wingdings" w:hint="default"/>
      </w:rPr>
    </w:lvl>
    <w:lvl w:ilvl="3" w:tplc="04100001" w:tentative="1">
      <w:start w:val="1"/>
      <w:numFmt w:val="bullet"/>
      <w:lvlText w:val=""/>
      <w:lvlJc w:val="left"/>
      <w:pPr>
        <w:ind w:left="7558" w:hanging="360"/>
      </w:pPr>
      <w:rPr>
        <w:rFonts w:ascii="Symbol" w:hAnsi="Symbol" w:hint="default"/>
      </w:rPr>
    </w:lvl>
    <w:lvl w:ilvl="4" w:tplc="04100003" w:tentative="1">
      <w:start w:val="1"/>
      <w:numFmt w:val="bullet"/>
      <w:lvlText w:val="o"/>
      <w:lvlJc w:val="left"/>
      <w:pPr>
        <w:ind w:left="8278" w:hanging="360"/>
      </w:pPr>
      <w:rPr>
        <w:rFonts w:ascii="Courier New" w:hAnsi="Courier New" w:cs="Courier New" w:hint="default"/>
      </w:rPr>
    </w:lvl>
    <w:lvl w:ilvl="5" w:tplc="04100005" w:tentative="1">
      <w:start w:val="1"/>
      <w:numFmt w:val="bullet"/>
      <w:lvlText w:val=""/>
      <w:lvlJc w:val="left"/>
      <w:pPr>
        <w:ind w:left="8998" w:hanging="360"/>
      </w:pPr>
      <w:rPr>
        <w:rFonts w:ascii="Wingdings" w:hAnsi="Wingdings" w:hint="default"/>
      </w:rPr>
    </w:lvl>
    <w:lvl w:ilvl="6" w:tplc="04100001" w:tentative="1">
      <w:start w:val="1"/>
      <w:numFmt w:val="bullet"/>
      <w:lvlText w:val=""/>
      <w:lvlJc w:val="left"/>
      <w:pPr>
        <w:ind w:left="9718" w:hanging="360"/>
      </w:pPr>
      <w:rPr>
        <w:rFonts w:ascii="Symbol" w:hAnsi="Symbol" w:hint="default"/>
      </w:rPr>
    </w:lvl>
    <w:lvl w:ilvl="7" w:tplc="04100003" w:tentative="1">
      <w:start w:val="1"/>
      <w:numFmt w:val="bullet"/>
      <w:lvlText w:val="o"/>
      <w:lvlJc w:val="left"/>
      <w:pPr>
        <w:ind w:left="10438" w:hanging="360"/>
      </w:pPr>
      <w:rPr>
        <w:rFonts w:ascii="Courier New" w:hAnsi="Courier New" w:cs="Courier New" w:hint="default"/>
      </w:rPr>
    </w:lvl>
    <w:lvl w:ilvl="8" w:tplc="04100005" w:tentative="1">
      <w:start w:val="1"/>
      <w:numFmt w:val="bullet"/>
      <w:lvlText w:val=""/>
      <w:lvlJc w:val="left"/>
      <w:pPr>
        <w:ind w:left="11158" w:hanging="360"/>
      </w:pPr>
      <w:rPr>
        <w:rFonts w:ascii="Wingdings" w:hAnsi="Wingdings" w:hint="default"/>
      </w:rPr>
    </w:lvl>
  </w:abstractNum>
  <w:abstractNum w:abstractNumId="1" w15:restartNumberingAfterBreak="0">
    <w:nsid w:val="02DF5E20"/>
    <w:multiLevelType w:val="multilevel"/>
    <w:tmpl w:val="10A8406A"/>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502" w:hanging="360"/>
      </w:pPr>
      <w:rPr>
        <w:b w:val="0"/>
        <w:bCs w:val="0"/>
        <w:strike w:val="0"/>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b/>
        <w:bCs/>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E004AD"/>
    <w:multiLevelType w:val="hybridMultilevel"/>
    <w:tmpl w:val="30BAD322"/>
    <w:lvl w:ilvl="0" w:tplc="0080A15A">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FE45DF"/>
    <w:multiLevelType w:val="hybridMultilevel"/>
    <w:tmpl w:val="87BCD686"/>
    <w:lvl w:ilvl="0" w:tplc="AC76CBAC">
      <w:start w:val="3"/>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63D4920"/>
    <w:multiLevelType w:val="hybridMultilevel"/>
    <w:tmpl w:val="7B4ED95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8DFC5EEC">
      <w:start w:val="1"/>
      <w:numFmt w:val="decimal"/>
      <w:lvlText w:val="%3)"/>
      <w:lvlJc w:val="left"/>
      <w:pPr>
        <w:ind w:left="2340" w:hanging="360"/>
      </w:pPr>
      <w:rPr>
        <w:rFonts w:hint="default"/>
      </w:rPr>
    </w:lvl>
    <w:lvl w:ilvl="3" w:tplc="21540F06">
      <w:start w:val="10"/>
      <w:numFmt w:val="decimal"/>
      <w:lvlText w:val="%4."/>
      <w:lvlJc w:val="left"/>
      <w:pPr>
        <w:ind w:left="2880" w:hanging="360"/>
      </w:pPr>
      <w:rPr>
        <w:rFonts w:hint="default"/>
      </w:rPr>
    </w:lvl>
    <w:lvl w:ilvl="4" w:tplc="EE4A2B9A">
      <w:start w:val="9"/>
      <w:numFmt w:val="bullet"/>
      <w:lvlText w:val="•"/>
      <w:lvlJc w:val="left"/>
      <w:pPr>
        <w:ind w:left="3600" w:hanging="360"/>
      </w:pPr>
      <w:rPr>
        <w:rFonts w:ascii="Calibri" w:eastAsiaTheme="minorHAnsi" w:hAnsi="Calibri" w:cs="Calibri" w:hint="default"/>
      </w:r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8C341E"/>
    <w:multiLevelType w:val="hybridMultilevel"/>
    <w:tmpl w:val="4B06B1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8790C8A"/>
    <w:multiLevelType w:val="hybridMultilevel"/>
    <w:tmpl w:val="FD683EE0"/>
    <w:lvl w:ilvl="0" w:tplc="0410000F">
      <w:start w:val="1"/>
      <w:numFmt w:val="decimal"/>
      <w:lvlText w:val="%1."/>
      <w:lvlJc w:val="left"/>
      <w:pPr>
        <w:ind w:left="1002" w:hanging="360"/>
      </w:pPr>
    </w:lvl>
    <w:lvl w:ilvl="1" w:tplc="327C1C10">
      <w:start w:val="1"/>
      <w:numFmt w:val="decimal"/>
      <w:lvlText w:val="%2."/>
      <w:lvlJc w:val="left"/>
      <w:pPr>
        <w:ind w:left="1722" w:hanging="360"/>
      </w:pPr>
      <w:rPr>
        <w:rFonts w:asciiTheme="minorHAnsi" w:eastAsiaTheme="minorHAnsi" w:hAnsiTheme="minorHAnsi" w:cstheme="minorBidi"/>
      </w:rPr>
    </w:lvl>
    <w:lvl w:ilvl="2" w:tplc="9E4EB8EE">
      <w:start w:val="1"/>
      <w:numFmt w:val="lowerLetter"/>
      <w:lvlText w:val="%3)"/>
      <w:lvlJc w:val="left"/>
      <w:pPr>
        <w:ind w:left="2622" w:hanging="360"/>
      </w:pPr>
      <w:rPr>
        <w:rFonts w:hint="default"/>
      </w:rPr>
    </w:lvl>
    <w:lvl w:ilvl="3" w:tplc="0410000F" w:tentative="1">
      <w:start w:val="1"/>
      <w:numFmt w:val="decimal"/>
      <w:lvlText w:val="%4."/>
      <w:lvlJc w:val="left"/>
      <w:pPr>
        <w:ind w:left="3162" w:hanging="360"/>
      </w:pPr>
    </w:lvl>
    <w:lvl w:ilvl="4" w:tplc="04100019" w:tentative="1">
      <w:start w:val="1"/>
      <w:numFmt w:val="lowerLetter"/>
      <w:lvlText w:val="%5."/>
      <w:lvlJc w:val="left"/>
      <w:pPr>
        <w:ind w:left="3882" w:hanging="360"/>
      </w:pPr>
    </w:lvl>
    <w:lvl w:ilvl="5" w:tplc="0410001B" w:tentative="1">
      <w:start w:val="1"/>
      <w:numFmt w:val="lowerRoman"/>
      <w:lvlText w:val="%6."/>
      <w:lvlJc w:val="right"/>
      <w:pPr>
        <w:ind w:left="4602" w:hanging="180"/>
      </w:pPr>
    </w:lvl>
    <w:lvl w:ilvl="6" w:tplc="0410000F" w:tentative="1">
      <w:start w:val="1"/>
      <w:numFmt w:val="decimal"/>
      <w:lvlText w:val="%7."/>
      <w:lvlJc w:val="left"/>
      <w:pPr>
        <w:ind w:left="5322" w:hanging="360"/>
      </w:pPr>
    </w:lvl>
    <w:lvl w:ilvl="7" w:tplc="04100019" w:tentative="1">
      <w:start w:val="1"/>
      <w:numFmt w:val="lowerLetter"/>
      <w:lvlText w:val="%8."/>
      <w:lvlJc w:val="left"/>
      <w:pPr>
        <w:ind w:left="6042" w:hanging="360"/>
      </w:pPr>
    </w:lvl>
    <w:lvl w:ilvl="8" w:tplc="0410001B" w:tentative="1">
      <w:start w:val="1"/>
      <w:numFmt w:val="lowerRoman"/>
      <w:lvlText w:val="%9."/>
      <w:lvlJc w:val="right"/>
      <w:pPr>
        <w:ind w:left="6762" w:hanging="180"/>
      </w:pPr>
    </w:lvl>
  </w:abstractNum>
  <w:abstractNum w:abstractNumId="7" w15:restartNumberingAfterBreak="0">
    <w:nsid w:val="1A3062BD"/>
    <w:multiLevelType w:val="hybridMultilevel"/>
    <w:tmpl w:val="F1A04B50"/>
    <w:lvl w:ilvl="0" w:tplc="4702A8E8">
      <w:numFmt w:val="bullet"/>
      <w:lvlText w:val="-"/>
      <w:lvlJc w:val="left"/>
      <w:pPr>
        <w:ind w:left="720" w:hanging="360"/>
      </w:pPr>
      <w:rPr>
        <w:rFonts w:ascii="Times New Roman" w:eastAsia="Times New Roman" w:hAnsi="Times New Roman" w:cs="Times New Roman" w:hint="default"/>
        <w:spacing w:val="0"/>
        <w:w w:val="100"/>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3A19FD"/>
    <w:multiLevelType w:val="hybridMultilevel"/>
    <w:tmpl w:val="347A8374"/>
    <w:lvl w:ilvl="0" w:tplc="AC76CBAC">
      <w:start w:val="3"/>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FCB62FE"/>
    <w:multiLevelType w:val="hybridMultilevel"/>
    <w:tmpl w:val="CE9A8C8C"/>
    <w:lvl w:ilvl="0" w:tplc="AC76CBAC">
      <w:start w:val="3"/>
      <w:numFmt w:val="bullet"/>
      <w:lvlText w:val="-"/>
      <w:lvlJc w:val="left"/>
      <w:pPr>
        <w:ind w:left="1429" w:hanging="360"/>
      </w:pPr>
      <w:rPr>
        <w:rFonts w:ascii="Calibri" w:eastAsiaTheme="minorHAnsi" w:hAnsi="Calibri" w:cs="Calibri"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0">
    <w:nsid w:val="21FE4DC4"/>
    <w:multiLevelType w:val="hybridMultilevel"/>
    <w:tmpl w:val="280498B0"/>
    <w:lvl w:ilvl="0" w:tplc="AC76CBAC">
      <w:start w:val="3"/>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C044133"/>
    <w:multiLevelType w:val="hybridMultilevel"/>
    <w:tmpl w:val="59A6C7A8"/>
    <w:lvl w:ilvl="0" w:tplc="0080A15A">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DBF2C8F"/>
    <w:multiLevelType w:val="multilevel"/>
    <w:tmpl w:val="DE4C91B0"/>
    <w:lvl w:ilvl="0">
      <w:start w:val="1"/>
      <w:numFmt w:val="decimal"/>
      <w:lvlText w:val="%1."/>
      <w:lvlJc w:val="left"/>
      <w:pPr>
        <w:ind w:left="1080" w:hanging="360"/>
      </w:pPr>
      <w:rPr>
        <w:rFonts w:hint="default"/>
      </w:rPr>
    </w:lvl>
    <w:lvl w:ilvl="1">
      <w:start w:val="6"/>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3" w15:restartNumberingAfterBreak="0">
    <w:nsid w:val="31176E28"/>
    <w:multiLevelType w:val="hybridMultilevel"/>
    <w:tmpl w:val="6A325FE4"/>
    <w:lvl w:ilvl="0" w:tplc="AC76CBAC">
      <w:start w:val="3"/>
      <w:numFmt w:val="bullet"/>
      <w:lvlText w:val="-"/>
      <w:lvlJc w:val="left"/>
      <w:pPr>
        <w:ind w:left="1440"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3132068B"/>
    <w:multiLevelType w:val="hybridMultilevel"/>
    <w:tmpl w:val="7D0A865E"/>
    <w:lvl w:ilvl="0" w:tplc="4702A8E8">
      <w:numFmt w:val="bullet"/>
      <w:lvlText w:val="-"/>
      <w:lvlJc w:val="left"/>
      <w:pPr>
        <w:ind w:left="1080" w:hanging="360"/>
      </w:pPr>
      <w:rPr>
        <w:rFonts w:ascii="Times New Roman" w:eastAsia="Times New Roman" w:hAnsi="Times New Roman" w:cs="Times New Roman" w:hint="default"/>
        <w:spacing w:val="0"/>
        <w:w w:val="100"/>
        <w:lang w:val="it-IT"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6E36FEE"/>
    <w:multiLevelType w:val="hybridMultilevel"/>
    <w:tmpl w:val="95A209AA"/>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6" w15:restartNumberingAfterBreak="0">
    <w:nsid w:val="39856573"/>
    <w:multiLevelType w:val="hybridMultilevel"/>
    <w:tmpl w:val="41E42F3C"/>
    <w:lvl w:ilvl="0" w:tplc="04100001">
      <w:start w:val="1"/>
      <w:numFmt w:val="bullet"/>
      <w:lvlText w:val=""/>
      <w:lvlJc w:val="left"/>
      <w:pPr>
        <w:ind w:left="2520" w:hanging="360"/>
      </w:pPr>
      <w:rPr>
        <w:rFonts w:ascii="Symbol" w:hAnsi="Symbol" w:hint="default"/>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17" w15:restartNumberingAfterBreak="0">
    <w:nsid w:val="403624C0"/>
    <w:multiLevelType w:val="hybridMultilevel"/>
    <w:tmpl w:val="9D22ADDC"/>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0410000F">
      <w:start w:val="1"/>
      <w:numFmt w:val="decimal"/>
      <w:lvlText w:val="%5."/>
      <w:lvlJc w:val="left"/>
      <w:pPr>
        <w:ind w:left="1002" w:hanging="360"/>
      </w:p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8" w15:restartNumberingAfterBreak="0">
    <w:nsid w:val="408E37D5"/>
    <w:multiLevelType w:val="hybridMultilevel"/>
    <w:tmpl w:val="3460B662"/>
    <w:lvl w:ilvl="0" w:tplc="0080A15A">
      <w:start w:val="4"/>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43206EC9"/>
    <w:multiLevelType w:val="hybridMultilevel"/>
    <w:tmpl w:val="E174D5FC"/>
    <w:lvl w:ilvl="0" w:tplc="4702A8E8">
      <w:numFmt w:val="bullet"/>
      <w:lvlText w:val="-"/>
      <w:lvlJc w:val="left"/>
      <w:pPr>
        <w:ind w:left="1080" w:hanging="360"/>
      </w:pPr>
      <w:rPr>
        <w:rFonts w:ascii="Times New Roman" w:eastAsia="Times New Roman" w:hAnsi="Times New Roman" w:cs="Times New Roman" w:hint="default"/>
        <w:spacing w:val="0"/>
        <w:w w:val="100"/>
        <w:lang w:val="it-IT"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43EF7A9E"/>
    <w:multiLevelType w:val="hybridMultilevel"/>
    <w:tmpl w:val="6ABAB9D6"/>
    <w:lvl w:ilvl="0" w:tplc="F09058F0">
      <w:start w:val="1"/>
      <w:numFmt w:val="lowerLetter"/>
      <w:lvlText w:val="%1."/>
      <w:lvlJc w:val="left"/>
      <w:pPr>
        <w:ind w:left="720" w:hanging="360"/>
      </w:pPr>
      <w:rPr>
        <w:b/>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46976269"/>
    <w:multiLevelType w:val="hybridMultilevel"/>
    <w:tmpl w:val="5B928354"/>
    <w:lvl w:ilvl="0" w:tplc="B02C0AD2">
      <w:start w:val="2"/>
      <w:numFmt w:val="bullet"/>
      <w:lvlText w:val="-"/>
      <w:lvlJc w:val="left"/>
      <w:pPr>
        <w:ind w:left="644" w:hanging="360"/>
      </w:pPr>
      <w:rPr>
        <w:rFonts w:ascii="Raleway" w:eastAsiaTheme="minorHAnsi" w:hAnsi="Raleway" w:cs="Times New Roman" w:hint="default"/>
      </w:rPr>
    </w:lvl>
    <w:lvl w:ilvl="1" w:tplc="AC76CBAC">
      <w:start w:val="3"/>
      <w:numFmt w:val="bullet"/>
      <w:lvlText w:val="-"/>
      <w:lvlJc w:val="left"/>
      <w:pPr>
        <w:ind w:left="1364" w:hanging="360"/>
      </w:pPr>
      <w:rPr>
        <w:rFonts w:ascii="Calibri" w:eastAsiaTheme="minorHAnsi" w:hAnsi="Calibri" w:cs="Calibri" w:hint="default"/>
      </w:rPr>
    </w:lvl>
    <w:lvl w:ilvl="2" w:tplc="04100005">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2" w15:restartNumberingAfterBreak="0">
    <w:nsid w:val="4A8C29EB"/>
    <w:multiLevelType w:val="hybridMultilevel"/>
    <w:tmpl w:val="26C6BBB0"/>
    <w:lvl w:ilvl="0" w:tplc="04100001">
      <w:start w:val="1"/>
      <w:numFmt w:val="bullet"/>
      <w:lvlText w:val=""/>
      <w:lvlJc w:val="left"/>
      <w:pPr>
        <w:ind w:left="806" w:hanging="360"/>
      </w:pPr>
      <w:rPr>
        <w:rFonts w:ascii="Symbol" w:hAnsi="Symbol" w:hint="default"/>
        <w:b w:val="0"/>
      </w:rPr>
    </w:lvl>
    <w:lvl w:ilvl="1" w:tplc="FFFFFFFF" w:tentative="1">
      <w:start w:val="1"/>
      <w:numFmt w:val="lowerLetter"/>
      <w:lvlText w:val="%2."/>
      <w:lvlJc w:val="left"/>
      <w:pPr>
        <w:ind w:left="1526" w:hanging="360"/>
      </w:pPr>
    </w:lvl>
    <w:lvl w:ilvl="2" w:tplc="FFFFFFFF" w:tentative="1">
      <w:start w:val="1"/>
      <w:numFmt w:val="lowerRoman"/>
      <w:lvlText w:val="%3."/>
      <w:lvlJc w:val="right"/>
      <w:pPr>
        <w:ind w:left="2246" w:hanging="180"/>
      </w:pPr>
    </w:lvl>
    <w:lvl w:ilvl="3" w:tplc="FFFFFFFF" w:tentative="1">
      <w:start w:val="1"/>
      <w:numFmt w:val="decimal"/>
      <w:lvlText w:val="%4."/>
      <w:lvlJc w:val="left"/>
      <w:pPr>
        <w:ind w:left="2966" w:hanging="360"/>
      </w:pPr>
    </w:lvl>
    <w:lvl w:ilvl="4" w:tplc="FFFFFFFF" w:tentative="1">
      <w:start w:val="1"/>
      <w:numFmt w:val="lowerLetter"/>
      <w:lvlText w:val="%5."/>
      <w:lvlJc w:val="left"/>
      <w:pPr>
        <w:ind w:left="3686" w:hanging="360"/>
      </w:pPr>
    </w:lvl>
    <w:lvl w:ilvl="5" w:tplc="FFFFFFFF" w:tentative="1">
      <w:start w:val="1"/>
      <w:numFmt w:val="lowerRoman"/>
      <w:lvlText w:val="%6."/>
      <w:lvlJc w:val="right"/>
      <w:pPr>
        <w:ind w:left="4406" w:hanging="180"/>
      </w:pPr>
    </w:lvl>
    <w:lvl w:ilvl="6" w:tplc="FFFFFFFF" w:tentative="1">
      <w:start w:val="1"/>
      <w:numFmt w:val="decimal"/>
      <w:lvlText w:val="%7."/>
      <w:lvlJc w:val="left"/>
      <w:pPr>
        <w:ind w:left="5126" w:hanging="360"/>
      </w:pPr>
    </w:lvl>
    <w:lvl w:ilvl="7" w:tplc="FFFFFFFF" w:tentative="1">
      <w:start w:val="1"/>
      <w:numFmt w:val="lowerLetter"/>
      <w:lvlText w:val="%8."/>
      <w:lvlJc w:val="left"/>
      <w:pPr>
        <w:ind w:left="5846" w:hanging="360"/>
      </w:pPr>
    </w:lvl>
    <w:lvl w:ilvl="8" w:tplc="FFFFFFFF" w:tentative="1">
      <w:start w:val="1"/>
      <w:numFmt w:val="lowerRoman"/>
      <w:lvlText w:val="%9."/>
      <w:lvlJc w:val="right"/>
      <w:pPr>
        <w:ind w:left="6566" w:hanging="180"/>
      </w:pPr>
    </w:lvl>
  </w:abstractNum>
  <w:abstractNum w:abstractNumId="23" w15:restartNumberingAfterBreak="0">
    <w:nsid w:val="4D1B3EE0"/>
    <w:multiLevelType w:val="hybridMultilevel"/>
    <w:tmpl w:val="7362FE3A"/>
    <w:lvl w:ilvl="0" w:tplc="4702A8E8">
      <w:numFmt w:val="bullet"/>
      <w:lvlText w:val="-"/>
      <w:lvlJc w:val="left"/>
      <w:pPr>
        <w:ind w:left="1440" w:hanging="360"/>
      </w:pPr>
      <w:rPr>
        <w:rFonts w:ascii="Times New Roman" w:eastAsia="Times New Roman" w:hAnsi="Times New Roman" w:cs="Times New Roman" w:hint="default"/>
        <w:spacing w:val="0"/>
        <w:w w:val="100"/>
        <w:lang w:val="it-IT" w:eastAsia="en-US" w:bidi="ar-SA"/>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52956571"/>
    <w:multiLevelType w:val="hybridMultilevel"/>
    <w:tmpl w:val="4A6C83C8"/>
    <w:lvl w:ilvl="0" w:tplc="699CE742">
      <w:start w:val="1"/>
      <w:numFmt w:val="lowerLetter"/>
      <w:lvlText w:val="%1)"/>
      <w:lvlJc w:val="left"/>
      <w:pPr>
        <w:ind w:left="704" w:hanging="4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15:restartNumberingAfterBreak="0">
    <w:nsid w:val="53C73489"/>
    <w:multiLevelType w:val="hybridMultilevel"/>
    <w:tmpl w:val="C8F2A582"/>
    <w:lvl w:ilvl="0" w:tplc="0D84C380">
      <w:numFmt w:val="bullet"/>
      <w:lvlText w:val="–"/>
      <w:lvlJc w:val="left"/>
      <w:pPr>
        <w:ind w:left="2160" w:hanging="360"/>
      </w:pPr>
      <w:rPr>
        <w:rFonts w:ascii="Calibri" w:eastAsia="Calibri" w:hAnsi="Calibri" w:cs="Calibri"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6" w15:restartNumberingAfterBreak="0">
    <w:nsid w:val="547E1E93"/>
    <w:multiLevelType w:val="hybridMultilevel"/>
    <w:tmpl w:val="E6B2E776"/>
    <w:lvl w:ilvl="0" w:tplc="4702A8E8">
      <w:numFmt w:val="bullet"/>
      <w:lvlText w:val="-"/>
      <w:lvlJc w:val="left"/>
      <w:pPr>
        <w:ind w:left="720" w:hanging="360"/>
      </w:pPr>
      <w:rPr>
        <w:rFonts w:ascii="Times New Roman" w:eastAsia="Times New Roman" w:hAnsi="Times New Roman" w:cs="Times New Roman" w:hint="default"/>
        <w:spacing w:val="0"/>
        <w:w w:val="100"/>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9183274"/>
    <w:multiLevelType w:val="multilevel"/>
    <w:tmpl w:val="4A6EED22"/>
    <w:lvl w:ilvl="0">
      <w:start w:val="1"/>
      <w:numFmt w:val="decimal"/>
      <w:pStyle w:val="doctrasversali"/>
      <w:lvlText w:val="%1."/>
      <w:lvlJc w:val="left"/>
      <w:pPr>
        <w:ind w:left="360" w:hanging="360"/>
      </w:pPr>
    </w:lvl>
    <w:lvl w:ilvl="1">
      <w:start w:val="1"/>
      <w:numFmt w:val="decimal"/>
      <w:pStyle w:val="11disposizionitrasversali"/>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513FC5"/>
    <w:multiLevelType w:val="hybridMultilevel"/>
    <w:tmpl w:val="5756143C"/>
    <w:lvl w:ilvl="0" w:tplc="04100017">
      <w:start w:val="1"/>
      <w:numFmt w:val="lowerLetter"/>
      <w:lvlText w:val="%1)"/>
      <w:lvlJc w:val="left"/>
      <w:pPr>
        <w:ind w:left="1004" w:hanging="360"/>
      </w:p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0">
    <w:nsid w:val="5BBF7094"/>
    <w:multiLevelType w:val="hybridMultilevel"/>
    <w:tmpl w:val="4814770C"/>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0410000D">
      <w:start w:val="1"/>
      <w:numFmt w:val="bullet"/>
      <w:lvlText w:val=""/>
      <w:lvlJc w:val="left"/>
      <w:pPr>
        <w:ind w:left="3884" w:hanging="360"/>
      </w:pPr>
      <w:rPr>
        <w:rFonts w:ascii="Wingdings" w:hAnsi="Wingdings"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0" w15:restartNumberingAfterBreak="0">
    <w:nsid w:val="5BE82E7E"/>
    <w:multiLevelType w:val="multilevel"/>
    <w:tmpl w:val="A4A82E8C"/>
    <w:lvl w:ilvl="0">
      <w:start w:val="1"/>
      <w:numFmt w:val="decimal"/>
      <w:lvlText w:val="%1"/>
      <w:lvlJc w:val="left"/>
      <w:pPr>
        <w:ind w:left="360" w:hanging="360"/>
      </w:pPr>
      <w:rPr>
        <w:rFonts w:hint="default"/>
      </w:rPr>
    </w:lvl>
    <w:lvl w:ilvl="1">
      <w:start w:val="1"/>
      <w:numFmt w:val="decimal"/>
      <w:lvlText w:val="%1.%2"/>
      <w:lvlJc w:val="left"/>
      <w:pPr>
        <w:ind w:left="721" w:hanging="360"/>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688" w:hanging="1800"/>
      </w:pPr>
      <w:rPr>
        <w:rFonts w:hint="default"/>
      </w:rPr>
    </w:lvl>
  </w:abstractNum>
  <w:abstractNum w:abstractNumId="31" w15:restartNumberingAfterBreak="0">
    <w:nsid w:val="5C4B7931"/>
    <w:multiLevelType w:val="hybridMultilevel"/>
    <w:tmpl w:val="07860A1C"/>
    <w:lvl w:ilvl="0" w:tplc="0410000F">
      <w:start w:val="1"/>
      <w:numFmt w:val="decimal"/>
      <w:lvlText w:val="%1."/>
      <w:lvlJc w:val="left"/>
      <w:pPr>
        <w:ind w:left="1080" w:hanging="360"/>
      </w:pPr>
      <w:rPr>
        <w:strike w:val="0"/>
      </w:rPr>
    </w:lvl>
    <w:lvl w:ilvl="1" w:tplc="57886E98">
      <w:start w:val="1"/>
      <w:numFmt w:val="lowerLetter"/>
      <w:lvlText w:val="%2)"/>
      <w:lvlJc w:val="left"/>
      <w:pPr>
        <w:ind w:left="1860" w:hanging="4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1007583"/>
    <w:multiLevelType w:val="hybridMultilevel"/>
    <w:tmpl w:val="5566AD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2DD026E"/>
    <w:multiLevelType w:val="multilevel"/>
    <w:tmpl w:val="B2EC94C2"/>
    <w:lvl w:ilvl="0">
      <w:start w:val="1"/>
      <w:numFmt w:val="decimal"/>
      <w:lvlText w:val="%1"/>
      <w:lvlJc w:val="left"/>
      <w:pPr>
        <w:ind w:left="375" w:hanging="375"/>
      </w:pPr>
      <w:rPr>
        <w:rFonts w:hint="default"/>
      </w:rPr>
    </w:lvl>
    <w:lvl w:ilvl="1">
      <w:start w:val="1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510673E"/>
    <w:multiLevelType w:val="hybridMultilevel"/>
    <w:tmpl w:val="24843CC2"/>
    <w:lvl w:ilvl="0" w:tplc="FFFFFFFF">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9982FE9"/>
    <w:multiLevelType w:val="hybridMultilevel"/>
    <w:tmpl w:val="871EFDAE"/>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36" w15:restartNumberingAfterBreak="0">
    <w:nsid w:val="6B8C1D77"/>
    <w:multiLevelType w:val="hybridMultilevel"/>
    <w:tmpl w:val="4202A672"/>
    <w:lvl w:ilvl="0" w:tplc="AC76CBAC">
      <w:start w:val="3"/>
      <w:numFmt w:val="bullet"/>
      <w:lvlText w:val="-"/>
      <w:lvlJc w:val="left"/>
      <w:pPr>
        <w:ind w:left="1429" w:hanging="360"/>
      </w:pPr>
      <w:rPr>
        <w:rFonts w:ascii="Calibri" w:eastAsiaTheme="minorHAnsi" w:hAnsi="Calibri" w:cs="Calibri"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7" w15:restartNumberingAfterBreak="0">
    <w:nsid w:val="6E160FD3"/>
    <w:multiLevelType w:val="hybridMultilevel"/>
    <w:tmpl w:val="8E28F9A0"/>
    <w:lvl w:ilvl="0" w:tplc="FFFFFFFF">
      <w:start w:val="1"/>
      <w:numFmt w:val="bullet"/>
      <w:lvlText w:val="-"/>
      <w:lvlJc w:val="left"/>
      <w:pPr>
        <w:ind w:left="1080" w:hanging="360"/>
      </w:pPr>
      <w:rPr>
        <w:rFonts w:ascii="Calibri" w:hAnsi="Calibri"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8" w15:restartNumberingAfterBreak="0">
    <w:nsid w:val="6EBA19C6"/>
    <w:multiLevelType w:val="hybridMultilevel"/>
    <w:tmpl w:val="0BECCB7A"/>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9" w15:restartNumberingAfterBreak="0">
    <w:nsid w:val="6FFE324A"/>
    <w:multiLevelType w:val="hybridMultilevel"/>
    <w:tmpl w:val="EFA05530"/>
    <w:lvl w:ilvl="0" w:tplc="8904D760">
      <w:start w:val="1"/>
      <w:numFmt w:val="bullet"/>
      <w:lvlText w:val=""/>
      <w:lvlJc w:val="left"/>
      <w:pPr>
        <w:ind w:left="1080" w:hanging="360"/>
      </w:pPr>
      <w:rPr>
        <w:rFonts w:ascii="Symbol" w:hAnsi="Symbol"/>
      </w:rPr>
    </w:lvl>
    <w:lvl w:ilvl="1" w:tplc="24C60A2A">
      <w:start w:val="1"/>
      <w:numFmt w:val="bullet"/>
      <w:lvlText w:val=""/>
      <w:lvlJc w:val="left"/>
      <w:pPr>
        <w:ind w:left="1080" w:hanging="360"/>
      </w:pPr>
      <w:rPr>
        <w:rFonts w:ascii="Symbol" w:hAnsi="Symbol"/>
      </w:rPr>
    </w:lvl>
    <w:lvl w:ilvl="2" w:tplc="6F4A0104">
      <w:start w:val="1"/>
      <w:numFmt w:val="bullet"/>
      <w:lvlText w:val=""/>
      <w:lvlJc w:val="left"/>
      <w:pPr>
        <w:ind w:left="1080" w:hanging="360"/>
      </w:pPr>
      <w:rPr>
        <w:rFonts w:ascii="Symbol" w:hAnsi="Symbol"/>
      </w:rPr>
    </w:lvl>
    <w:lvl w:ilvl="3" w:tplc="47E81C82">
      <w:start w:val="1"/>
      <w:numFmt w:val="bullet"/>
      <w:lvlText w:val=""/>
      <w:lvlJc w:val="left"/>
      <w:pPr>
        <w:ind w:left="1080" w:hanging="360"/>
      </w:pPr>
      <w:rPr>
        <w:rFonts w:ascii="Symbol" w:hAnsi="Symbol"/>
      </w:rPr>
    </w:lvl>
    <w:lvl w:ilvl="4" w:tplc="08EED250">
      <w:start w:val="1"/>
      <w:numFmt w:val="bullet"/>
      <w:lvlText w:val=""/>
      <w:lvlJc w:val="left"/>
      <w:pPr>
        <w:ind w:left="1080" w:hanging="360"/>
      </w:pPr>
      <w:rPr>
        <w:rFonts w:ascii="Symbol" w:hAnsi="Symbol"/>
      </w:rPr>
    </w:lvl>
    <w:lvl w:ilvl="5" w:tplc="E0FA5108">
      <w:start w:val="1"/>
      <w:numFmt w:val="bullet"/>
      <w:lvlText w:val=""/>
      <w:lvlJc w:val="left"/>
      <w:pPr>
        <w:ind w:left="1080" w:hanging="360"/>
      </w:pPr>
      <w:rPr>
        <w:rFonts w:ascii="Symbol" w:hAnsi="Symbol"/>
      </w:rPr>
    </w:lvl>
    <w:lvl w:ilvl="6" w:tplc="0BDA0A72">
      <w:start w:val="1"/>
      <w:numFmt w:val="bullet"/>
      <w:lvlText w:val=""/>
      <w:lvlJc w:val="left"/>
      <w:pPr>
        <w:ind w:left="1080" w:hanging="360"/>
      </w:pPr>
      <w:rPr>
        <w:rFonts w:ascii="Symbol" w:hAnsi="Symbol"/>
      </w:rPr>
    </w:lvl>
    <w:lvl w:ilvl="7" w:tplc="1BECABA6">
      <w:start w:val="1"/>
      <w:numFmt w:val="bullet"/>
      <w:lvlText w:val=""/>
      <w:lvlJc w:val="left"/>
      <w:pPr>
        <w:ind w:left="1080" w:hanging="360"/>
      </w:pPr>
      <w:rPr>
        <w:rFonts w:ascii="Symbol" w:hAnsi="Symbol"/>
      </w:rPr>
    </w:lvl>
    <w:lvl w:ilvl="8" w:tplc="73C000EA">
      <w:start w:val="1"/>
      <w:numFmt w:val="bullet"/>
      <w:lvlText w:val=""/>
      <w:lvlJc w:val="left"/>
      <w:pPr>
        <w:ind w:left="1080" w:hanging="360"/>
      </w:pPr>
      <w:rPr>
        <w:rFonts w:ascii="Symbol" w:hAnsi="Symbol"/>
      </w:rPr>
    </w:lvl>
  </w:abstractNum>
  <w:abstractNum w:abstractNumId="40" w15:restartNumberingAfterBreak="0">
    <w:nsid w:val="708B5F9B"/>
    <w:multiLevelType w:val="hybridMultilevel"/>
    <w:tmpl w:val="35C2E1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1CF5AB9"/>
    <w:multiLevelType w:val="hybridMultilevel"/>
    <w:tmpl w:val="71B464CC"/>
    <w:lvl w:ilvl="0" w:tplc="AC76CBAC">
      <w:start w:val="3"/>
      <w:numFmt w:val="bullet"/>
      <w:lvlText w:val="-"/>
      <w:lvlJc w:val="left"/>
      <w:pPr>
        <w:ind w:left="644" w:hanging="360"/>
      </w:pPr>
      <w:rPr>
        <w:rFonts w:ascii="Calibri" w:eastAsiaTheme="minorHAnsi"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2" w15:restartNumberingAfterBreak="0">
    <w:nsid w:val="76EB5F51"/>
    <w:multiLevelType w:val="hybridMultilevel"/>
    <w:tmpl w:val="8242C424"/>
    <w:lvl w:ilvl="0" w:tplc="92D09B18">
      <w:start w:val="1"/>
      <w:numFmt w:val="lowerLetter"/>
      <w:lvlText w:val="%1."/>
      <w:lvlJc w:val="left"/>
      <w:pPr>
        <w:ind w:left="806" w:hanging="360"/>
      </w:pPr>
      <w:rPr>
        <w:rFonts w:hint="default"/>
        <w:b w:val="0"/>
      </w:rPr>
    </w:lvl>
    <w:lvl w:ilvl="1" w:tplc="04100019" w:tentative="1">
      <w:start w:val="1"/>
      <w:numFmt w:val="lowerLetter"/>
      <w:lvlText w:val="%2."/>
      <w:lvlJc w:val="left"/>
      <w:pPr>
        <w:ind w:left="1526" w:hanging="360"/>
      </w:pPr>
    </w:lvl>
    <w:lvl w:ilvl="2" w:tplc="0410001B" w:tentative="1">
      <w:start w:val="1"/>
      <w:numFmt w:val="lowerRoman"/>
      <w:lvlText w:val="%3."/>
      <w:lvlJc w:val="right"/>
      <w:pPr>
        <w:ind w:left="2246" w:hanging="180"/>
      </w:pPr>
    </w:lvl>
    <w:lvl w:ilvl="3" w:tplc="0410000F" w:tentative="1">
      <w:start w:val="1"/>
      <w:numFmt w:val="decimal"/>
      <w:lvlText w:val="%4."/>
      <w:lvlJc w:val="left"/>
      <w:pPr>
        <w:ind w:left="2966" w:hanging="360"/>
      </w:pPr>
    </w:lvl>
    <w:lvl w:ilvl="4" w:tplc="04100019" w:tentative="1">
      <w:start w:val="1"/>
      <w:numFmt w:val="lowerLetter"/>
      <w:lvlText w:val="%5."/>
      <w:lvlJc w:val="left"/>
      <w:pPr>
        <w:ind w:left="3686" w:hanging="360"/>
      </w:pPr>
    </w:lvl>
    <w:lvl w:ilvl="5" w:tplc="0410001B" w:tentative="1">
      <w:start w:val="1"/>
      <w:numFmt w:val="lowerRoman"/>
      <w:lvlText w:val="%6."/>
      <w:lvlJc w:val="right"/>
      <w:pPr>
        <w:ind w:left="4406" w:hanging="180"/>
      </w:pPr>
    </w:lvl>
    <w:lvl w:ilvl="6" w:tplc="0410000F" w:tentative="1">
      <w:start w:val="1"/>
      <w:numFmt w:val="decimal"/>
      <w:lvlText w:val="%7."/>
      <w:lvlJc w:val="left"/>
      <w:pPr>
        <w:ind w:left="5126" w:hanging="360"/>
      </w:pPr>
    </w:lvl>
    <w:lvl w:ilvl="7" w:tplc="04100019" w:tentative="1">
      <w:start w:val="1"/>
      <w:numFmt w:val="lowerLetter"/>
      <w:lvlText w:val="%8."/>
      <w:lvlJc w:val="left"/>
      <w:pPr>
        <w:ind w:left="5846" w:hanging="360"/>
      </w:pPr>
    </w:lvl>
    <w:lvl w:ilvl="8" w:tplc="0410001B" w:tentative="1">
      <w:start w:val="1"/>
      <w:numFmt w:val="lowerRoman"/>
      <w:lvlText w:val="%9."/>
      <w:lvlJc w:val="right"/>
      <w:pPr>
        <w:ind w:left="6566" w:hanging="180"/>
      </w:pPr>
    </w:lvl>
  </w:abstractNum>
  <w:abstractNum w:abstractNumId="43" w15:restartNumberingAfterBreak="0">
    <w:nsid w:val="77F127B7"/>
    <w:multiLevelType w:val="hybridMultilevel"/>
    <w:tmpl w:val="CEE8422A"/>
    <w:lvl w:ilvl="0" w:tplc="2B525D68">
      <w:start w:val="1"/>
      <w:numFmt w:val="lowerLetter"/>
      <w:lvlText w:val="%1)"/>
      <w:lvlJc w:val="left"/>
      <w:pPr>
        <w:ind w:left="720" w:hanging="360"/>
      </w:pPr>
      <w:rPr>
        <w:rFonts w:asciiTheme="majorHAnsi" w:hAnsiTheme="majorHAnsi" w:cstheme="majorHAnsi" w:hint="default"/>
        <w:sz w:val="22"/>
      </w:rPr>
    </w:lvl>
    <w:lvl w:ilvl="1" w:tplc="D1124BB2">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8B9319B"/>
    <w:multiLevelType w:val="hybridMultilevel"/>
    <w:tmpl w:val="242AA53E"/>
    <w:lvl w:ilvl="0" w:tplc="AC76CBAC">
      <w:start w:val="3"/>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8D13BB0"/>
    <w:multiLevelType w:val="hybridMultilevel"/>
    <w:tmpl w:val="403EE7F0"/>
    <w:lvl w:ilvl="0" w:tplc="9B06C7B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6" w15:restartNumberingAfterBreak="0">
    <w:nsid w:val="79C83546"/>
    <w:multiLevelType w:val="hybridMultilevel"/>
    <w:tmpl w:val="526E9578"/>
    <w:lvl w:ilvl="0" w:tplc="0D84C380">
      <w:numFmt w:val="bullet"/>
      <w:lvlText w:val="–"/>
      <w:lvlJc w:val="left"/>
      <w:pPr>
        <w:ind w:left="2160" w:hanging="360"/>
      </w:pPr>
      <w:rPr>
        <w:rFonts w:ascii="Calibri" w:eastAsia="Calibri" w:hAnsi="Calibri" w:cs="Calibri"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7" w15:restartNumberingAfterBreak="0">
    <w:nsid w:val="7DE34691"/>
    <w:multiLevelType w:val="hybridMultilevel"/>
    <w:tmpl w:val="B26EB8F0"/>
    <w:lvl w:ilvl="0" w:tplc="0080A15A">
      <w:start w:val="4"/>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8" w15:restartNumberingAfterBreak="0">
    <w:nsid w:val="7FCD2259"/>
    <w:multiLevelType w:val="hybridMultilevel"/>
    <w:tmpl w:val="E272B97A"/>
    <w:lvl w:ilvl="0" w:tplc="0410000F">
      <w:start w:val="1"/>
      <w:numFmt w:val="decimal"/>
      <w:lvlText w:val="%1."/>
      <w:lvlJc w:val="left"/>
      <w:pPr>
        <w:ind w:left="1002" w:hanging="360"/>
      </w:pPr>
    </w:lvl>
    <w:lvl w:ilvl="1" w:tplc="04100019" w:tentative="1">
      <w:start w:val="1"/>
      <w:numFmt w:val="lowerLetter"/>
      <w:lvlText w:val="%2."/>
      <w:lvlJc w:val="left"/>
      <w:pPr>
        <w:ind w:left="1722" w:hanging="360"/>
      </w:pPr>
    </w:lvl>
    <w:lvl w:ilvl="2" w:tplc="0410001B" w:tentative="1">
      <w:start w:val="1"/>
      <w:numFmt w:val="lowerRoman"/>
      <w:lvlText w:val="%3."/>
      <w:lvlJc w:val="right"/>
      <w:pPr>
        <w:ind w:left="2442" w:hanging="180"/>
      </w:pPr>
    </w:lvl>
    <w:lvl w:ilvl="3" w:tplc="0410000F" w:tentative="1">
      <w:start w:val="1"/>
      <w:numFmt w:val="decimal"/>
      <w:lvlText w:val="%4."/>
      <w:lvlJc w:val="left"/>
      <w:pPr>
        <w:ind w:left="3162" w:hanging="360"/>
      </w:pPr>
    </w:lvl>
    <w:lvl w:ilvl="4" w:tplc="04100019" w:tentative="1">
      <w:start w:val="1"/>
      <w:numFmt w:val="lowerLetter"/>
      <w:lvlText w:val="%5."/>
      <w:lvlJc w:val="left"/>
      <w:pPr>
        <w:ind w:left="3882" w:hanging="360"/>
      </w:pPr>
    </w:lvl>
    <w:lvl w:ilvl="5" w:tplc="0410001B" w:tentative="1">
      <w:start w:val="1"/>
      <w:numFmt w:val="lowerRoman"/>
      <w:lvlText w:val="%6."/>
      <w:lvlJc w:val="right"/>
      <w:pPr>
        <w:ind w:left="4602" w:hanging="180"/>
      </w:pPr>
    </w:lvl>
    <w:lvl w:ilvl="6" w:tplc="0410000F" w:tentative="1">
      <w:start w:val="1"/>
      <w:numFmt w:val="decimal"/>
      <w:lvlText w:val="%7."/>
      <w:lvlJc w:val="left"/>
      <w:pPr>
        <w:ind w:left="5322" w:hanging="360"/>
      </w:pPr>
    </w:lvl>
    <w:lvl w:ilvl="7" w:tplc="04100019" w:tentative="1">
      <w:start w:val="1"/>
      <w:numFmt w:val="lowerLetter"/>
      <w:lvlText w:val="%8."/>
      <w:lvlJc w:val="left"/>
      <w:pPr>
        <w:ind w:left="6042" w:hanging="360"/>
      </w:pPr>
    </w:lvl>
    <w:lvl w:ilvl="8" w:tplc="0410001B" w:tentative="1">
      <w:start w:val="1"/>
      <w:numFmt w:val="lowerRoman"/>
      <w:lvlText w:val="%9."/>
      <w:lvlJc w:val="right"/>
      <w:pPr>
        <w:ind w:left="6762" w:hanging="180"/>
      </w:pPr>
    </w:lvl>
  </w:abstractNum>
  <w:num w:numId="1" w16cid:durableId="1459304011">
    <w:abstractNumId w:val="27"/>
  </w:num>
  <w:num w:numId="2" w16cid:durableId="1550261203">
    <w:abstractNumId w:val="4"/>
  </w:num>
  <w:num w:numId="3" w16cid:durableId="219824192">
    <w:abstractNumId w:val="3"/>
  </w:num>
  <w:num w:numId="4" w16cid:durableId="1617372150">
    <w:abstractNumId w:val="1"/>
  </w:num>
  <w:num w:numId="5" w16cid:durableId="986588207">
    <w:abstractNumId w:val="11"/>
  </w:num>
  <w:num w:numId="6" w16cid:durableId="1236819122">
    <w:abstractNumId w:val="34"/>
  </w:num>
  <w:num w:numId="7" w16cid:durableId="2070418105">
    <w:abstractNumId w:val="2"/>
  </w:num>
  <w:num w:numId="8" w16cid:durableId="1340233216">
    <w:abstractNumId w:val="47"/>
  </w:num>
  <w:num w:numId="9" w16cid:durableId="607129481">
    <w:abstractNumId w:val="18"/>
  </w:num>
  <w:num w:numId="10" w16cid:durableId="196897227">
    <w:abstractNumId w:val="37"/>
  </w:num>
  <w:num w:numId="11" w16cid:durableId="639379841">
    <w:abstractNumId w:val="12"/>
  </w:num>
  <w:num w:numId="12" w16cid:durableId="824277228">
    <w:abstractNumId w:val="21"/>
  </w:num>
  <w:num w:numId="13" w16cid:durableId="968709136">
    <w:abstractNumId w:val="16"/>
  </w:num>
  <w:num w:numId="14" w16cid:durableId="2100977509">
    <w:abstractNumId w:val="38"/>
  </w:num>
  <w:num w:numId="15" w16cid:durableId="2134397900">
    <w:abstractNumId w:val="45"/>
  </w:num>
  <w:num w:numId="16" w16cid:durableId="1447698796">
    <w:abstractNumId w:val="35"/>
  </w:num>
  <w:num w:numId="17" w16cid:durableId="329911374">
    <w:abstractNumId w:val="30"/>
  </w:num>
  <w:num w:numId="18" w16cid:durableId="1501504675">
    <w:abstractNumId w:val="15"/>
  </w:num>
  <w:num w:numId="19" w16cid:durableId="1703244349">
    <w:abstractNumId w:val="41"/>
  </w:num>
  <w:num w:numId="20" w16cid:durableId="1496722621">
    <w:abstractNumId w:val="43"/>
  </w:num>
  <w:num w:numId="21" w16cid:durableId="548343642">
    <w:abstractNumId w:val="10"/>
  </w:num>
  <w:num w:numId="22" w16cid:durableId="1050223639">
    <w:abstractNumId w:val="13"/>
  </w:num>
  <w:num w:numId="23" w16cid:durableId="149755544">
    <w:abstractNumId w:val="40"/>
  </w:num>
  <w:num w:numId="24" w16cid:durableId="1892426188">
    <w:abstractNumId w:val="42"/>
  </w:num>
  <w:num w:numId="25" w16cid:durableId="194581644">
    <w:abstractNumId w:val="48"/>
  </w:num>
  <w:num w:numId="26" w16cid:durableId="558633833">
    <w:abstractNumId w:val="25"/>
  </w:num>
  <w:num w:numId="27" w16cid:durableId="21789428">
    <w:abstractNumId w:val="46"/>
  </w:num>
  <w:num w:numId="28" w16cid:durableId="479427128">
    <w:abstractNumId w:val="6"/>
  </w:num>
  <w:num w:numId="29" w16cid:durableId="668672914">
    <w:abstractNumId w:val="14"/>
  </w:num>
  <w:num w:numId="30" w16cid:durableId="596865055">
    <w:abstractNumId w:val="29"/>
  </w:num>
  <w:num w:numId="31" w16cid:durableId="739837115">
    <w:abstractNumId w:val="31"/>
  </w:num>
  <w:num w:numId="32" w16cid:durableId="1444035282">
    <w:abstractNumId w:val="23"/>
  </w:num>
  <w:num w:numId="33" w16cid:durableId="1752727479">
    <w:abstractNumId w:val="19"/>
  </w:num>
  <w:num w:numId="34" w16cid:durableId="656374711">
    <w:abstractNumId w:val="26"/>
  </w:num>
  <w:num w:numId="35" w16cid:durableId="1128619787">
    <w:abstractNumId w:val="7"/>
  </w:num>
  <w:num w:numId="36" w16cid:durableId="855997686">
    <w:abstractNumId w:val="32"/>
  </w:num>
  <w:num w:numId="37" w16cid:durableId="540242605">
    <w:abstractNumId w:val="9"/>
  </w:num>
  <w:num w:numId="38" w16cid:durableId="590628672">
    <w:abstractNumId w:val="8"/>
  </w:num>
  <w:num w:numId="39" w16cid:durableId="791171972">
    <w:abstractNumId w:val="24"/>
  </w:num>
  <w:num w:numId="40" w16cid:durableId="1071584954">
    <w:abstractNumId w:val="44"/>
  </w:num>
  <w:num w:numId="41" w16cid:durableId="1546403125">
    <w:abstractNumId w:val="28"/>
  </w:num>
  <w:num w:numId="42" w16cid:durableId="1094664132">
    <w:abstractNumId w:val="39"/>
  </w:num>
  <w:num w:numId="43" w16cid:durableId="533077142">
    <w:abstractNumId w:val="36"/>
  </w:num>
  <w:num w:numId="44" w16cid:durableId="622351548">
    <w:abstractNumId w:val="0"/>
  </w:num>
  <w:num w:numId="45" w16cid:durableId="290524007">
    <w:abstractNumId w:val="5"/>
  </w:num>
  <w:num w:numId="46" w16cid:durableId="1041591744">
    <w:abstractNumId w:val="33"/>
  </w:num>
  <w:num w:numId="47" w16cid:durableId="608121554">
    <w:abstractNumId w:val="17"/>
  </w:num>
  <w:num w:numId="48" w16cid:durableId="1697199004">
    <w:abstractNumId w:val="22"/>
  </w:num>
  <w:num w:numId="49" w16cid:durableId="13485622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C5"/>
    <w:rsid w:val="000011A1"/>
    <w:rsid w:val="000034F0"/>
    <w:rsid w:val="00003A8C"/>
    <w:rsid w:val="000040BF"/>
    <w:rsid w:val="0000482D"/>
    <w:rsid w:val="000050AD"/>
    <w:rsid w:val="0000544C"/>
    <w:rsid w:val="00005669"/>
    <w:rsid w:val="00005B71"/>
    <w:rsid w:val="00012DCE"/>
    <w:rsid w:val="000150DB"/>
    <w:rsid w:val="000165C0"/>
    <w:rsid w:val="0001774C"/>
    <w:rsid w:val="00021386"/>
    <w:rsid w:val="00021B3C"/>
    <w:rsid w:val="00023008"/>
    <w:rsid w:val="00024008"/>
    <w:rsid w:val="00025E43"/>
    <w:rsid w:val="000269EF"/>
    <w:rsid w:val="00026F15"/>
    <w:rsid w:val="00027718"/>
    <w:rsid w:val="000304C0"/>
    <w:rsid w:val="000320A7"/>
    <w:rsid w:val="000328FE"/>
    <w:rsid w:val="000329B5"/>
    <w:rsid w:val="000338C3"/>
    <w:rsid w:val="00033D64"/>
    <w:rsid w:val="00035EBD"/>
    <w:rsid w:val="000360EB"/>
    <w:rsid w:val="00036BCC"/>
    <w:rsid w:val="0003713F"/>
    <w:rsid w:val="00037F09"/>
    <w:rsid w:val="00041A3E"/>
    <w:rsid w:val="0004456A"/>
    <w:rsid w:val="00045F9D"/>
    <w:rsid w:val="00047441"/>
    <w:rsid w:val="00047BB4"/>
    <w:rsid w:val="000502FE"/>
    <w:rsid w:val="000511BB"/>
    <w:rsid w:val="000520B9"/>
    <w:rsid w:val="000539FE"/>
    <w:rsid w:val="00053E7D"/>
    <w:rsid w:val="000546C2"/>
    <w:rsid w:val="000563DB"/>
    <w:rsid w:val="00056881"/>
    <w:rsid w:val="00057CCF"/>
    <w:rsid w:val="000612C9"/>
    <w:rsid w:val="00062062"/>
    <w:rsid w:val="00062287"/>
    <w:rsid w:val="0006244D"/>
    <w:rsid w:val="000639CB"/>
    <w:rsid w:val="00063EA0"/>
    <w:rsid w:val="00064130"/>
    <w:rsid w:val="000641ED"/>
    <w:rsid w:val="00065204"/>
    <w:rsid w:val="00066603"/>
    <w:rsid w:val="00066B00"/>
    <w:rsid w:val="00066F38"/>
    <w:rsid w:val="0006708B"/>
    <w:rsid w:val="0006720A"/>
    <w:rsid w:val="000730A6"/>
    <w:rsid w:val="00073A6F"/>
    <w:rsid w:val="00075579"/>
    <w:rsid w:val="000767CA"/>
    <w:rsid w:val="000768D3"/>
    <w:rsid w:val="00076EFB"/>
    <w:rsid w:val="00077317"/>
    <w:rsid w:val="0007742C"/>
    <w:rsid w:val="000817E2"/>
    <w:rsid w:val="00082D84"/>
    <w:rsid w:val="00082EC4"/>
    <w:rsid w:val="00083A96"/>
    <w:rsid w:val="00083C91"/>
    <w:rsid w:val="000847BC"/>
    <w:rsid w:val="00084C20"/>
    <w:rsid w:val="00085932"/>
    <w:rsid w:val="00087333"/>
    <w:rsid w:val="0009147D"/>
    <w:rsid w:val="000967F1"/>
    <w:rsid w:val="000978B0"/>
    <w:rsid w:val="00097966"/>
    <w:rsid w:val="000A0758"/>
    <w:rsid w:val="000A10B7"/>
    <w:rsid w:val="000A1696"/>
    <w:rsid w:val="000A1E06"/>
    <w:rsid w:val="000A2E3D"/>
    <w:rsid w:val="000A3290"/>
    <w:rsid w:val="000A33C0"/>
    <w:rsid w:val="000A47DE"/>
    <w:rsid w:val="000A5C41"/>
    <w:rsid w:val="000A6B16"/>
    <w:rsid w:val="000A77F8"/>
    <w:rsid w:val="000A7F98"/>
    <w:rsid w:val="000B344B"/>
    <w:rsid w:val="000B3AE6"/>
    <w:rsid w:val="000B4369"/>
    <w:rsid w:val="000B76D3"/>
    <w:rsid w:val="000B7878"/>
    <w:rsid w:val="000C21AA"/>
    <w:rsid w:val="000C4591"/>
    <w:rsid w:val="000C5104"/>
    <w:rsid w:val="000C7B4C"/>
    <w:rsid w:val="000C7DF4"/>
    <w:rsid w:val="000D1246"/>
    <w:rsid w:val="000D32D6"/>
    <w:rsid w:val="000D4A86"/>
    <w:rsid w:val="000D4C0E"/>
    <w:rsid w:val="000D6196"/>
    <w:rsid w:val="000D6801"/>
    <w:rsid w:val="000D7C00"/>
    <w:rsid w:val="000E0630"/>
    <w:rsid w:val="000E068D"/>
    <w:rsid w:val="000E14E5"/>
    <w:rsid w:val="000E5011"/>
    <w:rsid w:val="000E514C"/>
    <w:rsid w:val="000E5366"/>
    <w:rsid w:val="000E698E"/>
    <w:rsid w:val="000E79E7"/>
    <w:rsid w:val="000F0307"/>
    <w:rsid w:val="000F1210"/>
    <w:rsid w:val="000F3EDC"/>
    <w:rsid w:val="000F43A1"/>
    <w:rsid w:val="000F4EF0"/>
    <w:rsid w:val="000F7B5F"/>
    <w:rsid w:val="00101505"/>
    <w:rsid w:val="0010317C"/>
    <w:rsid w:val="00106357"/>
    <w:rsid w:val="00110364"/>
    <w:rsid w:val="00110999"/>
    <w:rsid w:val="00110C43"/>
    <w:rsid w:val="00112A74"/>
    <w:rsid w:val="00114DFF"/>
    <w:rsid w:val="0011618B"/>
    <w:rsid w:val="0012105A"/>
    <w:rsid w:val="00121105"/>
    <w:rsid w:val="00121BB2"/>
    <w:rsid w:val="0012241B"/>
    <w:rsid w:val="00123A0D"/>
    <w:rsid w:val="00123ABF"/>
    <w:rsid w:val="00126C69"/>
    <w:rsid w:val="0013035A"/>
    <w:rsid w:val="001304DD"/>
    <w:rsid w:val="00130AB7"/>
    <w:rsid w:val="00131C4D"/>
    <w:rsid w:val="001325BC"/>
    <w:rsid w:val="0013311C"/>
    <w:rsid w:val="001340FC"/>
    <w:rsid w:val="001372CA"/>
    <w:rsid w:val="00137332"/>
    <w:rsid w:val="001376CA"/>
    <w:rsid w:val="00137A79"/>
    <w:rsid w:val="00137B25"/>
    <w:rsid w:val="0014028F"/>
    <w:rsid w:val="00140F80"/>
    <w:rsid w:val="00143992"/>
    <w:rsid w:val="00143A3A"/>
    <w:rsid w:val="0014430E"/>
    <w:rsid w:val="00144EB6"/>
    <w:rsid w:val="0014651D"/>
    <w:rsid w:val="00146948"/>
    <w:rsid w:val="00147D85"/>
    <w:rsid w:val="001515EA"/>
    <w:rsid w:val="0015296C"/>
    <w:rsid w:val="00153DB7"/>
    <w:rsid w:val="00153DB9"/>
    <w:rsid w:val="001540FD"/>
    <w:rsid w:val="00154F39"/>
    <w:rsid w:val="001561E8"/>
    <w:rsid w:val="00156D2A"/>
    <w:rsid w:val="001571EF"/>
    <w:rsid w:val="001600C2"/>
    <w:rsid w:val="00160510"/>
    <w:rsid w:val="00160F2B"/>
    <w:rsid w:val="00161DD8"/>
    <w:rsid w:val="0016288F"/>
    <w:rsid w:val="00163420"/>
    <w:rsid w:val="00163D62"/>
    <w:rsid w:val="00164627"/>
    <w:rsid w:val="00164A90"/>
    <w:rsid w:val="00164B86"/>
    <w:rsid w:val="00165166"/>
    <w:rsid w:val="0016524D"/>
    <w:rsid w:val="0016565A"/>
    <w:rsid w:val="00166896"/>
    <w:rsid w:val="00167EE5"/>
    <w:rsid w:val="001701F7"/>
    <w:rsid w:val="00170391"/>
    <w:rsid w:val="00171769"/>
    <w:rsid w:val="00171B39"/>
    <w:rsid w:val="00173964"/>
    <w:rsid w:val="00175C84"/>
    <w:rsid w:val="00175D8E"/>
    <w:rsid w:val="00176675"/>
    <w:rsid w:val="00177A28"/>
    <w:rsid w:val="00180334"/>
    <w:rsid w:val="001806C3"/>
    <w:rsid w:val="001811C5"/>
    <w:rsid w:val="00182CA6"/>
    <w:rsid w:val="001831A0"/>
    <w:rsid w:val="00185835"/>
    <w:rsid w:val="001867FE"/>
    <w:rsid w:val="00190797"/>
    <w:rsid w:val="00190C00"/>
    <w:rsid w:val="00193958"/>
    <w:rsid w:val="0019475E"/>
    <w:rsid w:val="00194E9D"/>
    <w:rsid w:val="00196B58"/>
    <w:rsid w:val="001A03C7"/>
    <w:rsid w:val="001A0E7D"/>
    <w:rsid w:val="001A2765"/>
    <w:rsid w:val="001A3179"/>
    <w:rsid w:val="001A32C4"/>
    <w:rsid w:val="001A677C"/>
    <w:rsid w:val="001B1BEC"/>
    <w:rsid w:val="001B3198"/>
    <w:rsid w:val="001B3C41"/>
    <w:rsid w:val="001B55DB"/>
    <w:rsid w:val="001B5964"/>
    <w:rsid w:val="001B6368"/>
    <w:rsid w:val="001B6894"/>
    <w:rsid w:val="001C0EDC"/>
    <w:rsid w:val="001C21FF"/>
    <w:rsid w:val="001C704C"/>
    <w:rsid w:val="001C7132"/>
    <w:rsid w:val="001C78AF"/>
    <w:rsid w:val="001C79E3"/>
    <w:rsid w:val="001C7F60"/>
    <w:rsid w:val="001D06C8"/>
    <w:rsid w:val="001D416B"/>
    <w:rsid w:val="001D4AC8"/>
    <w:rsid w:val="001E01A4"/>
    <w:rsid w:val="001E0986"/>
    <w:rsid w:val="001E0FD4"/>
    <w:rsid w:val="001E2BE2"/>
    <w:rsid w:val="001E2E53"/>
    <w:rsid w:val="001E3B38"/>
    <w:rsid w:val="001E4124"/>
    <w:rsid w:val="001E50F4"/>
    <w:rsid w:val="001E57C6"/>
    <w:rsid w:val="001F1186"/>
    <w:rsid w:val="001F12BC"/>
    <w:rsid w:val="001F3165"/>
    <w:rsid w:val="001F3D27"/>
    <w:rsid w:val="001F4984"/>
    <w:rsid w:val="001F4F98"/>
    <w:rsid w:val="001F6292"/>
    <w:rsid w:val="001F6392"/>
    <w:rsid w:val="001F7CDB"/>
    <w:rsid w:val="00200D4C"/>
    <w:rsid w:val="00200D54"/>
    <w:rsid w:val="0020151D"/>
    <w:rsid w:val="00202448"/>
    <w:rsid w:val="002027A8"/>
    <w:rsid w:val="00202DEA"/>
    <w:rsid w:val="002037B0"/>
    <w:rsid w:val="002046EA"/>
    <w:rsid w:val="00204BA9"/>
    <w:rsid w:val="00205005"/>
    <w:rsid w:val="00205221"/>
    <w:rsid w:val="002068E2"/>
    <w:rsid w:val="00206AAE"/>
    <w:rsid w:val="002070BE"/>
    <w:rsid w:val="00207A52"/>
    <w:rsid w:val="00207CFA"/>
    <w:rsid w:val="00210D2A"/>
    <w:rsid w:val="002115CC"/>
    <w:rsid w:val="00211CE3"/>
    <w:rsid w:val="00211EC4"/>
    <w:rsid w:val="00212F23"/>
    <w:rsid w:val="00213CEF"/>
    <w:rsid w:val="002163C3"/>
    <w:rsid w:val="002163DD"/>
    <w:rsid w:val="002170CC"/>
    <w:rsid w:val="00221B11"/>
    <w:rsid w:val="0022203A"/>
    <w:rsid w:val="00223915"/>
    <w:rsid w:val="00223F84"/>
    <w:rsid w:val="00225092"/>
    <w:rsid w:val="00225836"/>
    <w:rsid w:val="0022698E"/>
    <w:rsid w:val="00226D88"/>
    <w:rsid w:val="0022737E"/>
    <w:rsid w:val="00231B47"/>
    <w:rsid w:val="002362E2"/>
    <w:rsid w:val="00236A15"/>
    <w:rsid w:val="002409E2"/>
    <w:rsid w:val="00240EE1"/>
    <w:rsid w:val="00242911"/>
    <w:rsid w:val="00243437"/>
    <w:rsid w:val="002447F3"/>
    <w:rsid w:val="00245694"/>
    <w:rsid w:val="00245E22"/>
    <w:rsid w:val="002467CB"/>
    <w:rsid w:val="002478B9"/>
    <w:rsid w:val="00250F7B"/>
    <w:rsid w:val="00252D81"/>
    <w:rsid w:val="00254632"/>
    <w:rsid w:val="002546AE"/>
    <w:rsid w:val="00255076"/>
    <w:rsid w:val="0025510E"/>
    <w:rsid w:val="002557E6"/>
    <w:rsid w:val="00257DB0"/>
    <w:rsid w:val="002603D5"/>
    <w:rsid w:val="0026086F"/>
    <w:rsid w:val="002617B4"/>
    <w:rsid w:val="00263924"/>
    <w:rsid w:val="00263EDE"/>
    <w:rsid w:val="002643E8"/>
    <w:rsid w:val="00265750"/>
    <w:rsid w:val="00265F6A"/>
    <w:rsid w:val="00266C52"/>
    <w:rsid w:val="002675C4"/>
    <w:rsid w:val="002675F0"/>
    <w:rsid w:val="002678A2"/>
    <w:rsid w:val="00267B17"/>
    <w:rsid w:val="00267C88"/>
    <w:rsid w:val="00270578"/>
    <w:rsid w:val="002720C1"/>
    <w:rsid w:val="00273E0B"/>
    <w:rsid w:val="0027432F"/>
    <w:rsid w:val="00275BF7"/>
    <w:rsid w:val="00277040"/>
    <w:rsid w:val="00280E75"/>
    <w:rsid w:val="00281E9C"/>
    <w:rsid w:val="002821EB"/>
    <w:rsid w:val="0028358A"/>
    <w:rsid w:val="002843B9"/>
    <w:rsid w:val="00285F36"/>
    <w:rsid w:val="002900FD"/>
    <w:rsid w:val="0029124A"/>
    <w:rsid w:val="002948F5"/>
    <w:rsid w:val="00294A45"/>
    <w:rsid w:val="00294B61"/>
    <w:rsid w:val="0029577C"/>
    <w:rsid w:val="0029591A"/>
    <w:rsid w:val="00297875"/>
    <w:rsid w:val="00297926"/>
    <w:rsid w:val="002A2489"/>
    <w:rsid w:val="002A2865"/>
    <w:rsid w:val="002A4301"/>
    <w:rsid w:val="002A494B"/>
    <w:rsid w:val="002A7F3D"/>
    <w:rsid w:val="002B1283"/>
    <w:rsid w:val="002B1460"/>
    <w:rsid w:val="002B22F7"/>
    <w:rsid w:val="002B5862"/>
    <w:rsid w:val="002B66AC"/>
    <w:rsid w:val="002B6A3A"/>
    <w:rsid w:val="002C15E2"/>
    <w:rsid w:val="002C1928"/>
    <w:rsid w:val="002C233E"/>
    <w:rsid w:val="002C6D52"/>
    <w:rsid w:val="002C6E6C"/>
    <w:rsid w:val="002D13CD"/>
    <w:rsid w:val="002D16AE"/>
    <w:rsid w:val="002D2B25"/>
    <w:rsid w:val="002D470A"/>
    <w:rsid w:val="002D4FC8"/>
    <w:rsid w:val="002D6C2C"/>
    <w:rsid w:val="002D7181"/>
    <w:rsid w:val="002E018C"/>
    <w:rsid w:val="002E0767"/>
    <w:rsid w:val="002E3EAB"/>
    <w:rsid w:val="002E56B6"/>
    <w:rsid w:val="002E6BF2"/>
    <w:rsid w:val="002E745F"/>
    <w:rsid w:val="002E7675"/>
    <w:rsid w:val="002E79B1"/>
    <w:rsid w:val="002F0306"/>
    <w:rsid w:val="002F0771"/>
    <w:rsid w:val="002F0A2B"/>
    <w:rsid w:val="002F0BA3"/>
    <w:rsid w:val="002F0C08"/>
    <w:rsid w:val="002F29C9"/>
    <w:rsid w:val="002F38DD"/>
    <w:rsid w:val="002F4A13"/>
    <w:rsid w:val="002F79B6"/>
    <w:rsid w:val="002F7F73"/>
    <w:rsid w:val="00300673"/>
    <w:rsid w:val="00301376"/>
    <w:rsid w:val="00301979"/>
    <w:rsid w:val="00302D20"/>
    <w:rsid w:val="00304788"/>
    <w:rsid w:val="00305193"/>
    <w:rsid w:val="0030738A"/>
    <w:rsid w:val="00307719"/>
    <w:rsid w:val="003116EC"/>
    <w:rsid w:val="00311826"/>
    <w:rsid w:val="00311E50"/>
    <w:rsid w:val="003138CA"/>
    <w:rsid w:val="00314093"/>
    <w:rsid w:val="003148C7"/>
    <w:rsid w:val="00315EA6"/>
    <w:rsid w:val="00317174"/>
    <w:rsid w:val="00317478"/>
    <w:rsid w:val="00317F29"/>
    <w:rsid w:val="00320B3E"/>
    <w:rsid w:val="003221DF"/>
    <w:rsid w:val="00324281"/>
    <w:rsid w:val="0032564B"/>
    <w:rsid w:val="0032615C"/>
    <w:rsid w:val="00326F64"/>
    <w:rsid w:val="00331C67"/>
    <w:rsid w:val="00331CF6"/>
    <w:rsid w:val="00332BBF"/>
    <w:rsid w:val="003337EC"/>
    <w:rsid w:val="00335BAA"/>
    <w:rsid w:val="00336A59"/>
    <w:rsid w:val="0033774F"/>
    <w:rsid w:val="00340D7B"/>
    <w:rsid w:val="003420EF"/>
    <w:rsid w:val="0034262B"/>
    <w:rsid w:val="00343A5F"/>
    <w:rsid w:val="00343C68"/>
    <w:rsid w:val="003478E2"/>
    <w:rsid w:val="00350109"/>
    <w:rsid w:val="00351024"/>
    <w:rsid w:val="0035224F"/>
    <w:rsid w:val="00352AA2"/>
    <w:rsid w:val="00353F1F"/>
    <w:rsid w:val="003551FE"/>
    <w:rsid w:val="00356353"/>
    <w:rsid w:val="00360073"/>
    <w:rsid w:val="0036087E"/>
    <w:rsid w:val="00361157"/>
    <w:rsid w:val="00363E90"/>
    <w:rsid w:val="00365A18"/>
    <w:rsid w:val="00366078"/>
    <w:rsid w:val="0037011C"/>
    <w:rsid w:val="00372AA2"/>
    <w:rsid w:val="00372F91"/>
    <w:rsid w:val="003733A9"/>
    <w:rsid w:val="003746DA"/>
    <w:rsid w:val="00374949"/>
    <w:rsid w:val="00375604"/>
    <w:rsid w:val="00375AC7"/>
    <w:rsid w:val="00376C8C"/>
    <w:rsid w:val="00376E12"/>
    <w:rsid w:val="00377776"/>
    <w:rsid w:val="00382AAA"/>
    <w:rsid w:val="003833E9"/>
    <w:rsid w:val="00384087"/>
    <w:rsid w:val="003878C6"/>
    <w:rsid w:val="00390134"/>
    <w:rsid w:val="003907EC"/>
    <w:rsid w:val="003930CD"/>
    <w:rsid w:val="003939E9"/>
    <w:rsid w:val="003959D8"/>
    <w:rsid w:val="003975F8"/>
    <w:rsid w:val="003A07AE"/>
    <w:rsid w:val="003A1EBA"/>
    <w:rsid w:val="003A238E"/>
    <w:rsid w:val="003A3244"/>
    <w:rsid w:val="003A3B3E"/>
    <w:rsid w:val="003A3E0E"/>
    <w:rsid w:val="003A42DC"/>
    <w:rsid w:val="003A5EC1"/>
    <w:rsid w:val="003A7418"/>
    <w:rsid w:val="003B0249"/>
    <w:rsid w:val="003B27CA"/>
    <w:rsid w:val="003B4105"/>
    <w:rsid w:val="003B4193"/>
    <w:rsid w:val="003B5740"/>
    <w:rsid w:val="003B7374"/>
    <w:rsid w:val="003C1DAD"/>
    <w:rsid w:val="003C1FAF"/>
    <w:rsid w:val="003C24FD"/>
    <w:rsid w:val="003C337B"/>
    <w:rsid w:val="003C5298"/>
    <w:rsid w:val="003C6B86"/>
    <w:rsid w:val="003C71E2"/>
    <w:rsid w:val="003D02F6"/>
    <w:rsid w:val="003D14E1"/>
    <w:rsid w:val="003D4046"/>
    <w:rsid w:val="003D4329"/>
    <w:rsid w:val="003D442F"/>
    <w:rsid w:val="003D5AF5"/>
    <w:rsid w:val="003D6032"/>
    <w:rsid w:val="003E0F37"/>
    <w:rsid w:val="003E19FE"/>
    <w:rsid w:val="003E3302"/>
    <w:rsid w:val="003E3DAC"/>
    <w:rsid w:val="003E55CE"/>
    <w:rsid w:val="003E641A"/>
    <w:rsid w:val="003E6B03"/>
    <w:rsid w:val="003E7627"/>
    <w:rsid w:val="003E7854"/>
    <w:rsid w:val="003E7EA8"/>
    <w:rsid w:val="003F1D00"/>
    <w:rsid w:val="003F2C7B"/>
    <w:rsid w:val="003F3305"/>
    <w:rsid w:val="003F3B9D"/>
    <w:rsid w:val="003F5736"/>
    <w:rsid w:val="003F63CE"/>
    <w:rsid w:val="003F6D6A"/>
    <w:rsid w:val="003F7384"/>
    <w:rsid w:val="0040166D"/>
    <w:rsid w:val="00402256"/>
    <w:rsid w:val="00403A6B"/>
    <w:rsid w:val="004049E0"/>
    <w:rsid w:val="00412272"/>
    <w:rsid w:val="004125AE"/>
    <w:rsid w:val="0041505C"/>
    <w:rsid w:val="00416C54"/>
    <w:rsid w:val="00417E58"/>
    <w:rsid w:val="0042023B"/>
    <w:rsid w:val="004204A7"/>
    <w:rsid w:val="00420653"/>
    <w:rsid w:val="0042090F"/>
    <w:rsid w:val="004210A6"/>
    <w:rsid w:val="00421614"/>
    <w:rsid w:val="00421894"/>
    <w:rsid w:val="00423A97"/>
    <w:rsid w:val="00424005"/>
    <w:rsid w:val="004244FC"/>
    <w:rsid w:val="004246AD"/>
    <w:rsid w:val="00425E75"/>
    <w:rsid w:val="0042736E"/>
    <w:rsid w:val="00427AA5"/>
    <w:rsid w:val="00431F50"/>
    <w:rsid w:val="004323A1"/>
    <w:rsid w:val="0043375F"/>
    <w:rsid w:val="00433F67"/>
    <w:rsid w:val="00435111"/>
    <w:rsid w:val="004356E6"/>
    <w:rsid w:val="00436617"/>
    <w:rsid w:val="00441A6F"/>
    <w:rsid w:val="00441B33"/>
    <w:rsid w:val="00445699"/>
    <w:rsid w:val="004475E1"/>
    <w:rsid w:val="00451B7B"/>
    <w:rsid w:val="00452373"/>
    <w:rsid w:val="004525A0"/>
    <w:rsid w:val="00453197"/>
    <w:rsid w:val="00453B6C"/>
    <w:rsid w:val="0045491B"/>
    <w:rsid w:val="00454CD6"/>
    <w:rsid w:val="0045518F"/>
    <w:rsid w:val="004565B7"/>
    <w:rsid w:val="0045733E"/>
    <w:rsid w:val="00461B33"/>
    <w:rsid w:val="00462169"/>
    <w:rsid w:val="00464336"/>
    <w:rsid w:val="00465D61"/>
    <w:rsid w:val="00467A2A"/>
    <w:rsid w:val="00471B3C"/>
    <w:rsid w:val="00472626"/>
    <w:rsid w:val="00474FC5"/>
    <w:rsid w:val="0047575B"/>
    <w:rsid w:val="00475F27"/>
    <w:rsid w:val="00476069"/>
    <w:rsid w:val="00476FA2"/>
    <w:rsid w:val="0048145E"/>
    <w:rsid w:val="004814AB"/>
    <w:rsid w:val="00481A6D"/>
    <w:rsid w:val="0048342B"/>
    <w:rsid w:val="00483579"/>
    <w:rsid w:val="004837EA"/>
    <w:rsid w:val="00485161"/>
    <w:rsid w:val="004852EF"/>
    <w:rsid w:val="00485CAC"/>
    <w:rsid w:val="00486340"/>
    <w:rsid w:val="0048738F"/>
    <w:rsid w:val="00487E08"/>
    <w:rsid w:val="00492B7D"/>
    <w:rsid w:val="00497923"/>
    <w:rsid w:val="004A0367"/>
    <w:rsid w:val="004A1D19"/>
    <w:rsid w:val="004A1FBC"/>
    <w:rsid w:val="004A4C8C"/>
    <w:rsid w:val="004A4DBB"/>
    <w:rsid w:val="004A55BE"/>
    <w:rsid w:val="004A5621"/>
    <w:rsid w:val="004A5C09"/>
    <w:rsid w:val="004A60AB"/>
    <w:rsid w:val="004A7AE5"/>
    <w:rsid w:val="004B092C"/>
    <w:rsid w:val="004B286E"/>
    <w:rsid w:val="004B3376"/>
    <w:rsid w:val="004B34D0"/>
    <w:rsid w:val="004B5A61"/>
    <w:rsid w:val="004B6C70"/>
    <w:rsid w:val="004B7B3B"/>
    <w:rsid w:val="004C20AD"/>
    <w:rsid w:val="004C32F5"/>
    <w:rsid w:val="004C4FD0"/>
    <w:rsid w:val="004C5BEB"/>
    <w:rsid w:val="004C5E8E"/>
    <w:rsid w:val="004C674C"/>
    <w:rsid w:val="004C6928"/>
    <w:rsid w:val="004D0224"/>
    <w:rsid w:val="004D30D1"/>
    <w:rsid w:val="004D5699"/>
    <w:rsid w:val="004D5778"/>
    <w:rsid w:val="004D5EA5"/>
    <w:rsid w:val="004D6CA6"/>
    <w:rsid w:val="004D70B8"/>
    <w:rsid w:val="004E0393"/>
    <w:rsid w:val="004E0F53"/>
    <w:rsid w:val="004E1992"/>
    <w:rsid w:val="004E1C2D"/>
    <w:rsid w:val="004E2D5F"/>
    <w:rsid w:val="004E35C3"/>
    <w:rsid w:val="004E3970"/>
    <w:rsid w:val="004E4F1E"/>
    <w:rsid w:val="004E50BA"/>
    <w:rsid w:val="004E549B"/>
    <w:rsid w:val="004F1153"/>
    <w:rsid w:val="004F1207"/>
    <w:rsid w:val="004F1A2F"/>
    <w:rsid w:val="004F1E96"/>
    <w:rsid w:val="004F267C"/>
    <w:rsid w:val="004F34B7"/>
    <w:rsid w:val="004F3E5A"/>
    <w:rsid w:val="004F578C"/>
    <w:rsid w:val="004F5E8B"/>
    <w:rsid w:val="004F6723"/>
    <w:rsid w:val="004F70A1"/>
    <w:rsid w:val="004F7A83"/>
    <w:rsid w:val="005025F7"/>
    <w:rsid w:val="00503548"/>
    <w:rsid w:val="0050422A"/>
    <w:rsid w:val="00506093"/>
    <w:rsid w:val="005062D5"/>
    <w:rsid w:val="00511D49"/>
    <w:rsid w:val="00511E83"/>
    <w:rsid w:val="00513070"/>
    <w:rsid w:val="005131E8"/>
    <w:rsid w:val="0051321E"/>
    <w:rsid w:val="005148AF"/>
    <w:rsid w:val="0052072C"/>
    <w:rsid w:val="00521127"/>
    <w:rsid w:val="00521535"/>
    <w:rsid w:val="00521927"/>
    <w:rsid w:val="005226B9"/>
    <w:rsid w:val="00522B14"/>
    <w:rsid w:val="005234B8"/>
    <w:rsid w:val="005243F3"/>
    <w:rsid w:val="00524CB4"/>
    <w:rsid w:val="00526D19"/>
    <w:rsid w:val="00527420"/>
    <w:rsid w:val="00527EE6"/>
    <w:rsid w:val="00530585"/>
    <w:rsid w:val="0053200B"/>
    <w:rsid w:val="00532A74"/>
    <w:rsid w:val="00532B58"/>
    <w:rsid w:val="005354C6"/>
    <w:rsid w:val="00535E3D"/>
    <w:rsid w:val="005400E2"/>
    <w:rsid w:val="005417A0"/>
    <w:rsid w:val="00541A59"/>
    <w:rsid w:val="00542248"/>
    <w:rsid w:val="00544DC3"/>
    <w:rsid w:val="00545374"/>
    <w:rsid w:val="0054544C"/>
    <w:rsid w:val="0054622C"/>
    <w:rsid w:val="00550FAA"/>
    <w:rsid w:val="005513F1"/>
    <w:rsid w:val="00551AA6"/>
    <w:rsid w:val="00551C84"/>
    <w:rsid w:val="00555273"/>
    <w:rsid w:val="00556091"/>
    <w:rsid w:val="00560E71"/>
    <w:rsid w:val="00562B02"/>
    <w:rsid w:val="00562B72"/>
    <w:rsid w:val="00563DF0"/>
    <w:rsid w:val="005643E9"/>
    <w:rsid w:val="005661A0"/>
    <w:rsid w:val="00567F74"/>
    <w:rsid w:val="005718A7"/>
    <w:rsid w:val="005739E9"/>
    <w:rsid w:val="00573DAD"/>
    <w:rsid w:val="00580AD5"/>
    <w:rsid w:val="00581A9B"/>
    <w:rsid w:val="00581B36"/>
    <w:rsid w:val="005825A3"/>
    <w:rsid w:val="00586120"/>
    <w:rsid w:val="00586FBE"/>
    <w:rsid w:val="00590A17"/>
    <w:rsid w:val="00591F26"/>
    <w:rsid w:val="00592C5F"/>
    <w:rsid w:val="00594097"/>
    <w:rsid w:val="00595927"/>
    <w:rsid w:val="00596AA9"/>
    <w:rsid w:val="00597433"/>
    <w:rsid w:val="0059747F"/>
    <w:rsid w:val="005A0AEA"/>
    <w:rsid w:val="005A3C1E"/>
    <w:rsid w:val="005A53F9"/>
    <w:rsid w:val="005A657C"/>
    <w:rsid w:val="005A7A70"/>
    <w:rsid w:val="005B054B"/>
    <w:rsid w:val="005B0725"/>
    <w:rsid w:val="005B184D"/>
    <w:rsid w:val="005B221D"/>
    <w:rsid w:val="005B3560"/>
    <w:rsid w:val="005B4430"/>
    <w:rsid w:val="005B5156"/>
    <w:rsid w:val="005C13A7"/>
    <w:rsid w:val="005C3E31"/>
    <w:rsid w:val="005C4463"/>
    <w:rsid w:val="005C67D3"/>
    <w:rsid w:val="005D0325"/>
    <w:rsid w:val="005D2F38"/>
    <w:rsid w:val="005D3FA0"/>
    <w:rsid w:val="005D70C6"/>
    <w:rsid w:val="005D76AF"/>
    <w:rsid w:val="005D7B53"/>
    <w:rsid w:val="005E10DB"/>
    <w:rsid w:val="005E3243"/>
    <w:rsid w:val="005E4554"/>
    <w:rsid w:val="005E516E"/>
    <w:rsid w:val="005E5735"/>
    <w:rsid w:val="005E5C3C"/>
    <w:rsid w:val="005E6931"/>
    <w:rsid w:val="005E6A7B"/>
    <w:rsid w:val="005E7229"/>
    <w:rsid w:val="005E7D41"/>
    <w:rsid w:val="005E7E3F"/>
    <w:rsid w:val="005F03E5"/>
    <w:rsid w:val="005F30D4"/>
    <w:rsid w:val="005F3917"/>
    <w:rsid w:val="005F3CCB"/>
    <w:rsid w:val="005F49CC"/>
    <w:rsid w:val="005F6F27"/>
    <w:rsid w:val="00605BA9"/>
    <w:rsid w:val="00605C02"/>
    <w:rsid w:val="0060726C"/>
    <w:rsid w:val="00610C31"/>
    <w:rsid w:val="00612A4E"/>
    <w:rsid w:val="00612B16"/>
    <w:rsid w:val="0061451A"/>
    <w:rsid w:val="00615A8E"/>
    <w:rsid w:val="00616104"/>
    <w:rsid w:val="006167B2"/>
    <w:rsid w:val="006217D1"/>
    <w:rsid w:val="00624582"/>
    <w:rsid w:val="00624F89"/>
    <w:rsid w:val="00625ACF"/>
    <w:rsid w:val="006266E2"/>
    <w:rsid w:val="00626750"/>
    <w:rsid w:val="00627A6F"/>
    <w:rsid w:val="00627A89"/>
    <w:rsid w:val="00627AEA"/>
    <w:rsid w:val="00631175"/>
    <w:rsid w:val="006315EC"/>
    <w:rsid w:val="00631C08"/>
    <w:rsid w:val="00631D76"/>
    <w:rsid w:val="0063211C"/>
    <w:rsid w:val="00632E1C"/>
    <w:rsid w:val="00634CDD"/>
    <w:rsid w:val="00635050"/>
    <w:rsid w:val="00641DA3"/>
    <w:rsid w:val="0064267A"/>
    <w:rsid w:val="00642A78"/>
    <w:rsid w:val="0064403B"/>
    <w:rsid w:val="00644813"/>
    <w:rsid w:val="006449BD"/>
    <w:rsid w:val="00644A33"/>
    <w:rsid w:val="00644FBE"/>
    <w:rsid w:val="00645AEC"/>
    <w:rsid w:val="00645B66"/>
    <w:rsid w:val="0064609A"/>
    <w:rsid w:val="0064678B"/>
    <w:rsid w:val="00646C02"/>
    <w:rsid w:val="00646D8B"/>
    <w:rsid w:val="006474C2"/>
    <w:rsid w:val="006476E2"/>
    <w:rsid w:val="00650335"/>
    <w:rsid w:val="00650650"/>
    <w:rsid w:val="006509AA"/>
    <w:rsid w:val="00651D9E"/>
    <w:rsid w:val="00657633"/>
    <w:rsid w:val="0066049A"/>
    <w:rsid w:val="0066092D"/>
    <w:rsid w:val="00662E68"/>
    <w:rsid w:val="00665441"/>
    <w:rsid w:val="00670D8F"/>
    <w:rsid w:val="00671F6F"/>
    <w:rsid w:val="0067248C"/>
    <w:rsid w:val="006731DF"/>
    <w:rsid w:val="006734E6"/>
    <w:rsid w:val="006735A3"/>
    <w:rsid w:val="006739CB"/>
    <w:rsid w:val="00674CA5"/>
    <w:rsid w:val="00675C32"/>
    <w:rsid w:val="00676066"/>
    <w:rsid w:val="00676478"/>
    <w:rsid w:val="00680333"/>
    <w:rsid w:val="006844E0"/>
    <w:rsid w:val="0068482A"/>
    <w:rsid w:val="0068487E"/>
    <w:rsid w:val="00684CF5"/>
    <w:rsid w:val="006872A8"/>
    <w:rsid w:val="00690296"/>
    <w:rsid w:val="00690C67"/>
    <w:rsid w:val="00691A6E"/>
    <w:rsid w:val="00695D2E"/>
    <w:rsid w:val="0069605F"/>
    <w:rsid w:val="006974E5"/>
    <w:rsid w:val="00697A56"/>
    <w:rsid w:val="00697C6D"/>
    <w:rsid w:val="006A1CE6"/>
    <w:rsid w:val="006A2C74"/>
    <w:rsid w:val="006A2CE4"/>
    <w:rsid w:val="006A3019"/>
    <w:rsid w:val="006A35A8"/>
    <w:rsid w:val="006A3956"/>
    <w:rsid w:val="006A3BC1"/>
    <w:rsid w:val="006A6BEA"/>
    <w:rsid w:val="006A7EE1"/>
    <w:rsid w:val="006B02B6"/>
    <w:rsid w:val="006B2F89"/>
    <w:rsid w:val="006B3A76"/>
    <w:rsid w:val="006B65C6"/>
    <w:rsid w:val="006B6820"/>
    <w:rsid w:val="006B6878"/>
    <w:rsid w:val="006C0900"/>
    <w:rsid w:val="006C1705"/>
    <w:rsid w:val="006C1B27"/>
    <w:rsid w:val="006C25C5"/>
    <w:rsid w:val="006C49F7"/>
    <w:rsid w:val="006C752E"/>
    <w:rsid w:val="006C7EDB"/>
    <w:rsid w:val="006D09C7"/>
    <w:rsid w:val="006D1419"/>
    <w:rsid w:val="006D2CF0"/>
    <w:rsid w:val="006D72B6"/>
    <w:rsid w:val="006E0805"/>
    <w:rsid w:val="006E14D1"/>
    <w:rsid w:val="006E236F"/>
    <w:rsid w:val="006E2921"/>
    <w:rsid w:val="006E39D5"/>
    <w:rsid w:val="006E4258"/>
    <w:rsid w:val="006E49B1"/>
    <w:rsid w:val="006E4B94"/>
    <w:rsid w:val="006E547E"/>
    <w:rsid w:val="006E5AFF"/>
    <w:rsid w:val="006E5E97"/>
    <w:rsid w:val="006E6440"/>
    <w:rsid w:val="006E662F"/>
    <w:rsid w:val="006F1532"/>
    <w:rsid w:val="006F174F"/>
    <w:rsid w:val="006F1827"/>
    <w:rsid w:val="006F1BC6"/>
    <w:rsid w:val="006F1D60"/>
    <w:rsid w:val="006F1E04"/>
    <w:rsid w:val="006F3C88"/>
    <w:rsid w:val="006F52BC"/>
    <w:rsid w:val="006F5893"/>
    <w:rsid w:val="006F5944"/>
    <w:rsid w:val="006F6AA9"/>
    <w:rsid w:val="00700774"/>
    <w:rsid w:val="0070343F"/>
    <w:rsid w:val="007038D8"/>
    <w:rsid w:val="00703934"/>
    <w:rsid w:val="007058ED"/>
    <w:rsid w:val="007067AB"/>
    <w:rsid w:val="00706940"/>
    <w:rsid w:val="00707949"/>
    <w:rsid w:val="00710241"/>
    <w:rsid w:val="0071040F"/>
    <w:rsid w:val="007105C4"/>
    <w:rsid w:val="007110DD"/>
    <w:rsid w:val="00711F46"/>
    <w:rsid w:val="00713706"/>
    <w:rsid w:val="007155BB"/>
    <w:rsid w:val="0071633B"/>
    <w:rsid w:val="00717113"/>
    <w:rsid w:val="00720646"/>
    <w:rsid w:val="0072197C"/>
    <w:rsid w:val="00722006"/>
    <w:rsid w:val="0072255E"/>
    <w:rsid w:val="00723386"/>
    <w:rsid w:val="0072342C"/>
    <w:rsid w:val="00723624"/>
    <w:rsid w:val="0072384D"/>
    <w:rsid w:val="00723F90"/>
    <w:rsid w:val="007240B5"/>
    <w:rsid w:val="007242C6"/>
    <w:rsid w:val="00724538"/>
    <w:rsid w:val="007255F0"/>
    <w:rsid w:val="00725A96"/>
    <w:rsid w:val="007312C7"/>
    <w:rsid w:val="00732087"/>
    <w:rsid w:val="00732DB2"/>
    <w:rsid w:val="00733048"/>
    <w:rsid w:val="00735768"/>
    <w:rsid w:val="007359C0"/>
    <w:rsid w:val="00735DBE"/>
    <w:rsid w:val="00740565"/>
    <w:rsid w:val="007419E3"/>
    <w:rsid w:val="00741A06"/>
    <w:rsid w:val="00741A53"/>
    <w:rsid w:val="00744B15"/>
    <w:rsid w:val="00745226"/>
    <w:rsid w:val="00745738"/>
    <w:rsid w:val="007461BD"/>
    <w:rsid w:val="00746F21"/>
    <w:rsid w:val="00747FEB"/>
    <w:rsid w:val="007514BB"/>
    <w:rsid w:val="007520E6"/>
    <w:rsid w:val="00752683"/>
    <w:rsid w:val="007531C5"/>
    <w:rsid w:val="0076174C"/>
    <w:rsid w:val="00761AA5"/>
    <w:rsid w:val="007633B7"/>
    <w:rsid w:val="0076677E"/>
    <w:rsid w:val="00772CC3"/>
    <w:rsid w:val="00772FB8"/>
    <w:rsid w:val="007740CE"/>
    <w:rsid w:val="0078224A"/>
    <w:rsid w:val="00783204"/>
    <w:rsid w:val="007840BB"/>
    <w:rsid w:val="007853E9"/>
    <w:rsid w:val="00787E95"/>
    <w:rsid w:val="00791791"/>
    <w:rsid w:val="007919FC"/>
    <w:rsid w:val="00793E10"/>
    <w:rsid w:val="00794B43"/>
    <w:rsid w:val="007959F0"/>
    <w:rsid w:val="00796088"/>
    <w:rsid w:val="00797623"/>
    <w:rsid w:val="00797669"/>
    <w:rsid w:val="007A0C67"/>
    <w:rsid w:val="007A324B"/>
    <w:rsid w:val="007A49DF"/>
    <w:rsid w:val="007A6D89"/>
    <w:rsid w:val="007A7B99"/>
    <w:rsid w:val="007A7C0A"/>
    <w:rsid w:val="007B09A1"/>
    <w:rsid w:val="007B117F"/>
    <w:rsid w:val="007B297E"/>
    <w:rsid w:val="007B45F0"/>
    <w:rsid w:val="007B6207"/>
    <w:rsid w:val="007B63A8"/>
    <w:rsid w:val="007B7D4C"/>
    <w:rsid w:val="007C0F6B"/>
    <w:rsid w:val="007C2F5E"/>
    <w:rsid w:val="007C30D8"/>
    <w:rsid w:val="007C3AA9"/>
    <w:rsid w:val="007C57BB"/>
    <w:rsid w:val="007D141B"/>
    <w:rsid w:val="007D2E87"/>
    <w:rsid w:val="007E0394"/>
    <w:rsid w:val="007E0641"/>
    <w:rsid w:val="007E1111"/>
    <w:rsid w:val="007E39A1"/>
    <w:rsid w:val="007E53E9"/>
    <w:rsid w:val="007E5708"/>
    <w:rsid w:val="007E6C88"/>
    <w:rsid w:val="007E736F"/>
    <w:rsid w:val="007E79A7"/>
    <w:rsid w:val="007F0EA0"/>
    <w:rsid w:val="007F20E4"/>
    <w:rsid w:val="007F2633"/>
    <w:rsid w:val="007F2F51"/>
    <w:rsid w:val="007F3706"/>
    <w:rsid w:val="007F3F7A"/>
    <w:rsid w:val="007F45F3"/>
    <w:rsid w:val="007F5516"/>
    <w:rsid w:val="007F5654"/>
    <w:rsid w:val="007F6777"/>
    <w:rsid w:val="007F6F21"/>
    <w:rsid w:val="007F70D7"/>
    <w:rsid w:val="008005F6"/>
    <w:rsid w:val="008012C5"/>
    <w:rsid w:val="0080237F"/>
    <w:rsid w:val="00802B3C"/>
    <w:rsid w:val="00804AEF"/>
    <w:rsid w:val="00804F75"/>
    <w:rsid w:val="00806C16"/>
    <w:rsid w:val="008104DE"/>
    <w:rsid w:val="0081172A"/>
    <w:rsid w:val="0081374A"/>
    <w:rsid w:val="008137BB"/>
    <w:rsid w:val="00815A03"/>
    <w:rsid w:val="00815E2A"/>
    <w:rsid w:val="008164EA"/>
    <w:rsid w:val="00822813"/>
    <w:rsid w:val="0082782C"/>
    <w:rsid w:val="00831B3D"/>
    <w:rsid w:val="008329EF"/>
    <w:rsid w:val="00834A8F"/>
    <w:rsid w:val="00834DB1"/>
    <w:rsid w:val="00837113"/>
    <w:rsid w:val="00840C93"/>
    <w:rsid w:val="00840EE4"/>
    <w:rsid w:val="008423D0"/>
    <w:rsid w:val="00842601"/>
    <w:rsid w:val="00843497"/>
    <w:rsid w:val="008445B7"/>
    <w:rsid w:val="00846047"/>
    <w:rsid w:val="00850645"/>
    <w:rsid w:val="00851025"/>
    <w:rsid w:val="00851667"/>
    <w:rsid w:val="0085368A"/>
    <w:rsid w:val="00853AAF"/>
    <w:rsid w:val="00854D9D"/>
    <w:rsid w:val="00856045"/>
    <w:rsid w:val="008564B3"/>
    <w:rsid w:val="00856D23"/>
    <w:rsid w:val="00857044"/>
    <w:rsid w:val="008579B4"/>
    <w:rsid w:val="00857A1B"/>
    <w:rsid w:val="00857E55"/>
    <w:rsid w:val="00862EF0"/>
    <w:rsid w:val="0086313E"/>
    <w:rsid w:val="00863343"/>
    <w:rsid w:val="008674B8"/>
    <w:rsid w:val="00867665"/>
    <w:rsid w:val="0087424D"/>
    <w:rsid w:val="00874B6C"/>
    <w:rsid w:val="00877947"/>
    <w:rsid w:val="00881AB0"/>
    <w:rsid w:val="008830AD"/>
    <w:rsid w:val="00884E9D"/>
    <w:rsid w:val="00885677"/>
    <w:rsid w:val="008865C5"/>
    <w:rsid w:val="00886E15"/>
    <w:rsid w:val="00886E23"/>
    <w:rsid w:val="008879E0"/>
    <w:rsid w:val="00890C31"/>
    <w:rsid w:val="008910C0"/>
    <w:rsid w:val="00893A16"/>
    <w:rsid w:val="00894F51"/>
    <w:rsid w:val="00897B64"/>
    <w:rsid w:val="008A036B"/>
    <w:rsid w:val="008A144D"/>
    <w:rsid w:val="008A15CA"/>
    <w:rsid w:val="008A1CDE"/>
    <w:rsid w:val="008A464F"/>
    <w:rsid w:val="008A4982"/>
    <w:rsid w:val="008A5658"/>
    <w:rsid w:val="008A5F13"/>
    <w:rsid w:val="008A6886"/>
    <w:rsid w:val="008B05B2"/>
    <w:rsid w:val="008B096D"/>
    <w:rsid w:val="008B3559"/>
    <w:rsid w:val="008B387D"/>
    <w:rsid w:val="008B3A7F"/>
    <w:rsid w:val="008B48AC"/>
    <w:rsid w:val="008B494B"/>
    <w:rsid w:val="008B672F"/>
    <w:rsid w:val="008B7B74"/>
    <w:rsid w:val="008C0193"/>
    <w:rsid w:val="008C3D5E"/>
    <w:rsid w:val="008C5FD4"/>
    <w:rsid w:val="008C679B"/>
    <w:rsid w:val="008C6C6A"/>
    <w:rsid w:val="008C7BD0"/>
    <w:rsid w:val="008D3143"/>
    <w:rsid w:val="008D3469"/>
    <w:rsid w:val="008D4328"/>
    <w:rsid w:val="008D7591"/>
    <w:rsid w:val="008D7FF8"/>
    <w:rsid w:val="008E1B80"/>
    <w:rsid w:val="008E28AB"/>
    <w:rsid w:val="008E3A4E"/>
    <w:rsid w:val="008E4A2A"/>
    <w:rsid w:val="008E4B12"/>
    <w:rsid w:val="008E59AD"/>
    <w:rsid w:val="008E6347"/>
    <w:rsid w:val="008E63FD"/>
    <w:rsid w:val="008E65C4"/>
    <w:rsid w:val="008E6645"/>
    <w:rsid w:val="008E6A8A"/>
    <w:rsid w:val="008F03F5"/>
    <w:rsid w:val="008F08B6"/>
    <w:rsid w:val="008F0C3F"/>
    <w:rsid w:val="008F0DFC"/>
    <w:rsid w:val="008F3D97"/>
    <w:rsid w:val="008F613C"/>
    <w:rsid w:val="008F6ABA"/>
    <w:rsid w:val="00900D96"/>
    <w:rsid w:val="00900E10"/>
    <w:rsid w:val="00900F28"/>
    <w:rsid w:val="009010D9"/>
    <w:rsid w:val="00902BD7"/>
    <w:rsid w:val="00902F19"/>
    <w:rsid w:val="00903D71"/>
    <w:rsid w:val="009043A4"/>
    <w:rsid w:val="00904DBE"/>
    <w:rsid w:val="0090564D"/>
    <w:rsid w:val="00906A12"/>
    <w:rsid w:val="00907E63"/>
    <w:rsid w:val="0091199D"/>
    <w:rsid w:val="0091215D"/>
    <w:rsid w:val="009134ED"/>
    <w:rsid w:val="00914DB9"/>
    <w:rsid w:val="00915066"/>
    <w:rsid w:val="009179F3"/>
    <w:rsid w:val="00917B1F"/>
    <w:rsid w:val="00917FCA"/>
    <w:rsid w:val="0092042A"/>
    <w:rsid w:val="00921CC3"/>
    <w:rsid w:val="00921D32"/>
    <w:rsid w:val="00922557"/>
    <w:rsid w:val="00922969"/>
    <w:rsid w:val="00923213"/>
    <w:rsid w:val="00923E98"/>
    <w:rsid w:val="00924397"/>
    <w:rsid w:val="00924DB5"/>
    <w:rsid w:val="00925F8B"/>
    <w:rsid w:val="0092727B"/>
    <w:rsid w:val="009301BB"/>
    <w:rsid w:val="00932086"/>
    <w:rsid w:val="0093382A"/>
    <w:rsid w:val="0093438C"/>
    <w:rsid w:val="00935FB3"/>
    <w:rsid w:val="00937ED3"/>
    <w:rsid w:val="009410A0"/>
    <w:rsid w:val="00941AFA"/>
    <w:rsid w:val="00941E91"/>
    <w:rsid w:val="00943C82"/>
    <w:rsid w:val="0094425D"/>
    <w:rsid w:val="00945C45"/>
    <w:rsid w:val="00946E4A"/>
    <w:rsid w:val="00951F8D"/>
    <w:rsid w:val="0095293A"/>
    <w:rsid w:val="00952F94"/>
    <w:rsid w:val="00953032"/>
    <w:rsid w:val="00956258"/>
    <w:rsid w:val="009562C5"/>
    <w:rsid w:val="009601DD"/>
    <w:rsid w:val="0096030E"/>
    <w:rsid w:val="00960D74"/>
    <w:rsid w:val="0096172D"/>
    <w:rsid w:val="00962638"/>
    <w:rsid w:val="00963FA9"/>
    <w:rsid w:val="00965103"/>
    <w:rsid w:val="0097037F"/>
    <w:rsid w:val="009710A0"/>
    <w:rsid w:val="009733CB"/>
    <w:rsid w:val="0097476B"/>
    <w:rsid w:val="00974F7C"/>
    <w:rsid w:val="00975482"/>
    <w:rsid w:val="00977414"/>
    <w:rsid w:val="0097750F"/>
    <w:rsid w:val="00977668"/>
    <w:rsid w:val="00980A1E"/>
    <w:rsid w:val="00981B66"/>
    <w:rsid w:val="00982A53"/>
    <w:rsid w:val="009836C1"/>
    <w:rsid w:val="0098537D"/>
    <w:rsid w:val="00985D6F"/>
    <w:rsid w:val="00986909"/>
    <w:rsid w:val="009870E9"/>
    <w:rsid w:val="0099035F"/>
    <w:rsid w:val="00990946"/>
    <w:rsid w:val="00995106"/>
    <w:rsid w:val="0099685C"/>
    <w:rsid w:val="00997654"/>
    <w:rsid w:val="00997D20"/>
    <w:rsid w:val="009A2F16"/>
    <w:rsid w:val="009B005C"/>
    <w:rsid w:val="009B06F5"/>
    <w:rsid w:val="009B07C9"/>
    <w:rsid w:val="009B10A4"/>
    <w:rsid w:val="009B18E6"/>
    <w:rsid w:val="009B1A50"/>
    <w:rsid w:val="009B1EC0"/>
    <w:rsid w:val="009B206D"/>
    <w:rsid w:val="009B2934"/>
    <w:rsid w:val="009B6827"/>
    <w:rsid w:val="009B71C9"/>
    <w:rsid w:val="009C0AD5"/>
    <w:rsid w:val="009C23CA"/>
    <w:rsid w:val="009C355B"/>
    <w:rsid w:val="009C4C38"/>
    <w:rsid w:val="009C6ECA"/>
    <w:rsid w:val="009D01AB"/>
    <w:rsid w:val="009D1562"/>
    <w:rsid w:val="009D2CF6"/>
    <w:rsid w:val="009D39F5"/>
    <w:rsid w:val="009D3B02"/>
    <w:rsid w:val="009D549C"/>
    <w:rsid w:val="009E0935"/>
    <w:rsid w:val="009E0FE9"/>
    <w:rsid w:val="009E1551"/>
    <w:rsid w:val="009E2C2F"/>
    <w:rsid w:val="009E3A08"/>
    <w:rsid w:val="009E46BA"/>
    <w:rsid w:val="009E4B8D"/>
    <w:rsid w:val="009E5ABE"/>
    <w:rsid w:val="009E5B7D"/>
    <w:rsid w:val="009E6572"/>
    <w:rsid w:val="009F2685"/>
    <w:rsid w:val="009F2847"/>
    <w:rsid w:val="009F2CB2"/>
    <w:rsid w:val="009F3AA9"/>
    <w:rsid w:val="009F3AFD"/>
    <w:rsid w:val="009F4B22"/>
    <w:rsid w:val="009F4C1B"/>
    <w:rsid w:val="009F54F3"/>
    <w:rsid w:val="009F569D"/>
    <w:rsid w:val="009F5B95"/>
    <w:rsid w:val="00A00749"/>
    <w:rsid w:val="00A0086B"/>
    <w:rsid w:val="00A016BF"/>
    <w:rsid w:val="00A021D9"/>
    <w:rsid w:val="00A0242A"/>
    <w:rsid w:val="00A0318E"/>
    <w:rsid w:val="00A042B8"/>
    <w:rsid w:val="00A058AB"/>
    <w:rsid w:val="00A060A0"/>
    <w:rsid w:val="00A076FF"/>
    <w:rsid w:val="00A07A99"/>
    <w:rsid w:val="00A113FB"/>
    <w:rsid w:val="00A11839"/>
    <w:rsid w:val="00A1199D"/>
    <w:rsid w:val="00A120AA"/>
    <w:rsid w:val="00A12892"/>
    <w:rsid w:val="00A12BD2"/>
    <w:rsid w:val="00A208C5"/>
    <w:rsid w:val="00A21EB1"/>
    <w:rsid w:val="00A223E7"/>
    <w:rsid w:val="00A22FCD"/>
    <w:rsid w:val="00A25F44"/>
    <w:rsid w:val="00A26AE8"/>
    <w:rsid w:val="00A3102C"/>
    <w:rsid w:val="00A31F60"/>
    <w:rsid w:val="00A32484"/>
    <w:rsid w:val="00A362B8"/>
    <w:rsid w:val="00A36496"/>
    <w:rsid w:val="00A374C0"/>
    <w:rsid w:val="00A4018F"/>
    <w:rsid w:val="00A42C61"/>
    <w:rsid w:val="00A435C3"/>
    <w:rsid w:val="00A439C8"/>
    <w:rsid w:val="00A454C6"/>
    <w:rsid w:val="00A45D8B"/>
    <w:rsid w:val="00A4683F"/>
    <w:rsid w:val="00A47172"/>
    <w:rsid w:val="00A50A42"/>
    <w:rsid w:val="00A51194"/>
    <w:rsid w:val="00A5188A"/>
    <w:rsid w:val="00A51EEC"/>
    <w:rsid w:val="00A52D85"/>
    <w:rsid w:val="00A53B95"/>
    <w:rsid w:val="00A55FB9"/>
    <w:rsid w:val="00A61208"/>
    <w:rsid w:val="00A63B07"/>
    <w:rsid w:val="00A63CAB"/>
    <w:rsid w:val="00A67179"/>
    <w:rsid w:val="00A67885"/>
    <w:rsid w:val="00A70B67"/>
    <w:rsid w:val="00A72768"/>
    <w:rsid w:val="00A7294E"/>
    <w:rsid w:val="00A734C1"/>
    <w:rsid w:val="00A739FA"/>
    <w:rsid w:val="00A741C2"/>
    <w:rsid w:val="00A75729"/>
    <w:rsid w:val="00A75835"/>
    <w:rsid w:val="00A75EE4"/>
    <w:rsid w:val="00A775FC"/>
    <w:rsid w:val="00A77B50"/>
    <w:rsid w:val="00A77B55"/>
    <w:rsid w:val="00A80271"/>
    <w:rsid w:val="00A802CE"/>
    <w:rsid w:val="00A81565"/>
    <w:rsid w:val="00A81AAD"/>
    <w:rsid w:val="00A81C43"/>
    <w:rsid w:val="00A81EF4"/>
    <w:rsid w:val="00A82474"/>
    <w:rsid w:val="00A828D6"/>
    <w:rsid w:val="00A829F9"/>
    <w:rsid w:val="00A82AFF"/>
    <w:rsid w:val="00A837FB"/>
    <w:rsid w:val="00A861F7"/>
    <w:rsid w:val="00A86286"/>
    <w:rsid w:val="00A86DDC"/>
    <w:rsid w:val="00A90C47"/>
    <w:rsid w:val="00A91290"/>
    <w:rsid w:val="00A92D6E"/>
    <w:rsid w:val="00A94E96"/>
    <w:rsid w:val="00A9530A"/>
    <w:rsid w:val="00A95C15"/>
    <w:rsid w:val="00AA1FE8"/>
    <w:rsid w:val="00AA2233"/>
    <w:rsid w:val="00AA4093"/>
    <w:rsid w:val="00AA57CA"/>
    <w:rsid w:val="00AA5831"/>
    <w:rsid w:val="00AA61C7"/>
    <w:rsid w:val="00AA68F2"/>
    <w:rsid w:val="00AB08EC"/>
    <w:rsid w:val="00AB2BF6"/>
    <w:rsid w:val="00AB3DA3"/>
    <w:rsid w:val="00AB3F04"/>
    <w:rsid w:val="00AB65A1"/>
    <w:rsid w:val="00AB6F6A"/>
    <w:rsid w:val="00AC14A5"/>
    <w:rsid w:val="00AC18F3"/>
    <w:rsid w:val="00AC39D2"/>
    <w:rsid w:val="00AC403A"/>
    <w:rsid w:val="00AC5073"/>
    <w:rsid w:val="00AC519F"/>
    <w:rsid w:val="00AC6446"/>
    <w:rsid w:val="00AC6E30"/>
    <w:rsid w:val="00AC6FD2"/>
    <w:rsid w:val="00AC779C"/>
    <w:rsid w:val="00AC7D1C"/>
    <w:rsid w:val="00AD0BA3"/>
    <w:rsid w:val="00AD0DED"/>
    <w:rsid w:val="00AD3AE2"/>
    <w:rsid w:val="00AD3E66"/>
    <w:rsid w:val="00AD6826"/>
    <w:rsid w:val="00AD742D"/>
    <w:rsid w:val="00AE0B96"/>
    <w:rsid w:val="00AE3EAF"/>
    <w:rsid w:val="00AE4643"/>
    <w:rsid w:val="00AE4A1E"/>
    <w:rsid w:val="00AE4E2B"/>
    <w:rsid w:val="00AE525F"/>
    <w:rsid w:val="00AE56F3"/>
    <w:rsid w:val="00AF037D"/>
    <w:rsid w:val="00AF0613"/>
    <w:rsid w:val="00AF21CC"/>
    <w:rsid w:val="00AF21D4"/>
    <w:rsid w:val="00AF23FB"/>
    <w:rsid w:val="00AF411A"/>
    <w:rsid w:val="00AF482F"/>
    <w:rsid w:val="00AF751A"/>
    <w:rsid w:val="00AF7EE4"/>
    <w:rsid w:val="00B0035F"/>
    <w:rsid w:val="00B012D2"/>
    <w:rsid w:val="00B01367"/>
    <w:rsid w:val="00B018C4"/>
    <w:rsid w:val="00B0229E"/>
    <w:rsid w:val="00B022E2"/>
    <w:rsid w:val="00B04049"/>
    <w:rsid w:val="00B058A6"/>
    <w:rsid w:val="00B06312"/>
    <w:rsid w:val="00B06CF9"/>
    <w:rsid w:val="00B10C0C"/>
    <w:rsid w:val="00B11944"/>
    <w:rsid w:val="00B119FF"/>
    <w:rsid w:val="00B11CD6"/>
    <w:rsid w:val="00B11FE6"/>
    <w:rsid w:val="00B1521E"/>
    <w:rsid w:val="00B15F5C"/>
    <w:rsid w:val="00B16684"/>
    <w:rsid w:val="00B1681B"/>
    <w:rsid w:val="00B20507"/>
    <w:rsid w:val="00B20822"/>
    <w:rsid w:val="00B212C9"/>
    <w:rsid w:val="00B21416"/>
    <w:rsid w:val="00B21F81"/>
    <w:rsid w:val="00B22914"/>
    <w:rsid w:val="00B22AF6"/>
    <w:rsid w:val="00B238E6"/>
    <w:rsid w:val="00B24611"/>
    <w:rsid w:val="00B24908"/>
    <w:rsid w:val="00B250D2"/>
    <w:rsid w:val="00B268EA"/>
    <w:rsid w:val="00B307B9"/>
    <w:rsid w:val="00B30832"/>
    <w:rsid w:val="00B32145"/>
    <w:rsid w:val="00B33412"/>
    <w:rsid w:val="00B34DD3"/>
    <w:rsid w:val="00B361AD"/>
    <w:rsid w:val="00B3666C"/>
    <w:rsid w:val="00B369A3"/>
    <w:rsid w:val="00B36DB4"/>
    <w:rsid w:val="00B419A0"/>
    <w:rsid w:val="00B41F00"/>
    <w:rsid w:val="00B42B9A"/>
    <w:rsid w:val="00B434DE"/>
    <w:rsid w:val="00B43515"/>
    <w:rsid w:val="00B47641"/>
    <w:rsid w:val="00B479E1"/>
    <w:rsid w:val="00B47EF3"/>
    <w:rsid w:val="00B500BB"/>
    <w:rsid w:val="00B50B24"/>
    <w:rsid w:val="00B51FCA"/>
    <w:rsid w:val="00B522F9"/>
    <w:rsid w:val="00B53D79"/>
    <w:rsid w:val="00B540DC"/>
    <w:rsid w:val="00B54B3F"/>
    <w:rsid w:val="00B562CF"/>
    <w:rsid w:val="00B57512"/>
    <w:rsid w:val="00B60929"/>
    <w:rsid w:val="00B60A0D"/>
    <w:rsid w:val="00B61ADA"/>
    <w:rsid w:val="00B62ECC"/>
    <w:rsid w:val="00B63980"/>
    <w:rsid w:val="00B6771B"/>
    <w:rsid w:val="00B67948"/>
    <w:rsid w:val="00B70013"/>
    <w:rsid w:val="00B7497A"/>
    <w:rsid w:val="00B75B27"/>
    <w:rsid w:val="00B75C9C"/>
    <w:rsid w:val="00B767F5"/>
    <w:rsid w:val="00B76C69"/>
    <w:rsid w:val="00B77EA8"/>
    <w:rsid w:val="00B811DB"/>
    <w:rsid w:val="00B82EBA"/>
    <w:rsid w:val="00B839DA"/>
    <w:rsid w:val="00B84206"/>
    <w:rsid w:val="00B85E0A"/>
    <w:rsid w:val="00B86C51"/>
    <w:rsid w:val="00B86F18"/>
    <w:rsid w:val="00B91A66"/>
    <w:rsid w:val="00B9247B"/>
    <w:rsid w:val="00B938E3"/>
    <w:rsid w:val="00B94571"/>
    <w:rsid w:val="00B95893"/>
    <w:rsid w:val="00B96F70"/>
    <w:rsid w:val="00B970B1"/>
    <w:rsid w:val="00B97877"/>
    <w:rsid w:val="00BA1DB8"/>
    <w:rsid w:val="00BA2D4C"/>
    <w:rsid w:val="00BA41EA"/>
    <w:rsid w:val="00BA4532"/>
    <w:rsid w:val="00BA5395"/>
    <w:rsid w:val="00BA5A5A"/>
    <w:rsid w:val="00BA6841"/>
    <w:rsid w:val="00BA6AB5"/>
    <w:rsid w:val="00BB0A3F"/>
    <w:rsid w:val="00BB106D"/>
    <w:rsid w:val="00BB2108"/>
    <w:rsid w:val="00BB304F"/>
    <w:rsid w:val="00BB384A"/>
    <w:rsid w:val="00BB4F40"/>
    <w:rsid w:val="00BC3EE7"/>
    <w:rsid w:val="00BC7391"/>
    <w:rsid w:val="00BC780D"/>
    <w:rsid w:val="00BD10F2"/>
    <w:rsid w:val="00BD14BC"/>
    <w:rsid w:val="00BD2524"/>
    <w:rsid w:val="00BD35ED"/>
    <w:rsid w:val="00BD378E"/>
    <w:rsid w:val="00BD4E04"/>
    <w:rsid w:val="00BD6A4F"/>
    <w:rsid w:val="00BE0274"/>
    <w:rsid w:val="00BE0967"/>
    <w:rsid w:val="00BE173D"/>
    <w:rsid w:val="00BE1A97"/>
    <w:rsid w:val="00BE1EE0"/>
    <w:rsid w:val="00BE2F39"/>
    <w:rsid w:val="00BF0B61"/>
    <w:rsid w:val="00BF4732"/>
    <w:rsid w:val="00BF4AFE"/>
    <w:rsid w:val="00BF520A"/>
    <w:rsid w:val="00BF6F4E"/>
    <w:rsid w:val="00BF722B"/>
    <w:rsid w:val="00BF72A2"/>
    <w:rsid w:val="00C0310B"/>
    <w:rsid w:val="00C04310"/>
    <w:rsid w:val="00C05BD2"/>
    <w:rsid w:val="00C06FDA"/>
    <w:rsid w:val="00C075E2"/>
    <w:rsid w:val="00C10EB5"/>
    <w:rsid w:val="00C1167C"/>
    <w:rsid w:val="00C1362B"/>
    <w:rsid w:val="00C14D98"/>
    <w:rsid w:val="00C151B1"/>
    <w:rsid w:val="00C1666E"/>
    <w:rsid w:val="00C220BC"/>
    <w:rsid w:val="00C22CF8"/>
    <w:rsid w:val="00C22FDF"/>
    <w:rsid w:val="00C2326B"/>
    <w:rsid w:val="00C24601"/>
    <w:rsid w:val="00C26474"/>
    <w:rsid w:val="00C26F57"/>
    <w:rsid w:val="00C31562"/>
    <w:rsid w:val="00C32358"/>
    <w:rsid w:val="00C3264E"/>
    <w:rsid w:val="00C332B5"/>
    <w:rsid w:val="00C346A5"/>
    <w:rsid w:val="00C37C2E"/>
    <w:rsid w:val="00C37C7A"/>
    <w:rsid w:val="00C412DD"/>
    <w:rsid w:val="00C44C0D"/>
    <w:rsid w:val="00C46C83"/>
    <w:rsid w:val="00C53727"/>
    <w:rsid w:val="00C53DE6"/>
    <w:rsid w:val="00C549FF"/>
    <w:rsid w:val="00C574BC"/>
    <w:rsid w:val="00C57674"/>
    <w:rsid w:val="00C6025F"/>
    <w:rsid w:val="00C614B6"/>
    <w:rsid w:val="00C64A5F"/>
    <w:rsid w:val="00C66E3B"/>
    <w:rsid w:val="00C7018F"/>
    <w:rsid w:val="00C70DF8"/>
    <w:rsid w:val="00C7A678"/>
    <w:rsid w:val="00C80402"/>
    <w:rsid w:val="00C8311A"/>
    <w:rsid w:val="00C8474A"/>
    <w:rsid w:val="00C84935"/>
    <w:rsid w:val="00C8587B"/>
    <w:rsid w:val="00C86887"/>
    <w:rsid w:val="00C86BF8"/>
    <w:rsid w:val="00C86DA1"/>
    <w:rsid w:val="00C87D29"/>
    <w:rsid w:val="00C95775"/>
    <w:rsid w:val="00C9609A"/>
    <w:rsid w:val="00C96A9E"/>
    <w:rsid w:val="00C96E07"/>
    <w:rsid w:val="00C9794D"/>
    <w:rsid w:val="00CA0967"/>
    <w:rsid w:val="00CA11D9"/>
    <w:rsid w:val="00CA29C9"/>
    <w:rsid w:val="00CA4271"/>
    <w:rsid w:val="00CA4375"/>
    <w:rsid w:val="00CA713F"/>
    <w:rsid w:val="00CA7B96"/>
    <w:rsid w:val="00CA7BED"/>
    <w:rsid w:val="00CB10FA"/>
    <w:rsid w:val="00CB2331"/>
    <w:rsid w:val="00CB24DA"/>
    <w:rsid w:val="00CB299E"/>
    <w:rsid w:val="00CB667A"/>
    <w:rsid w:val="00CC0A99"/>
    <w:rsid w:val="00CC0CD5"/>
    <w:rsid w:val="00CC25F7"/>
    <w:rsid w:val="00CC371B"/>
    <w:rsid w:val="00CC5185"/>
    <w:rsid w:val="00CC6A42"/>
    <w:rsid w:val="00CC7820"/>
    <w:rsid w:val="00CD0C31"/>
    <w:rsid w:val="00CD109E"/>
    <w:rsid w:val="00CD172F"/>
    <w:rsid w:val="00CD18B2"/>
    <w:rsid w:val="00CD1AA1"/>
    <w:rsid w:val="00CD2506"/>
    <w:rsid w:val="00CD78E4"/>
    <w:rsid w:val="00CE12D6"/>
    <w:rsid w:val="00CE352A"/>
    <w:rsid w:val="00CE4CAA"/>
    <w:rsid w:val="00CE5137"/>
    <w:rsid w:val="00CE557F"/>
    <w:rsid w:val="00CE5AAD"/>
    <w:rsid w:val="00CF0C33"/>
    <w:rsid w:val="00CF1169"/>
    <w:rsid w:val="00CF12A1"/>
    <w:rsid w:val="00CF30C3"/>
    <w:rsid w:val="00CF3C53"/>
    <w:rsid w:val="00CF40E2"/>
    <w:rsid w:val="00CF4630"/>
    <w:rsid w:val="00CF4AE3"/>
    <w:rsid w:val="00CF4EDF"/>
    <w:rsid w:val="00CF5176"/>
    <w:rsid w:val="00CF7B70"/>
    <w:rsid w:val="00D0201B"/>
    <w:rsid w:val="00D023B5"/>
    <w:rsid w:val="00D025C0"/>
    <w:rsid w:val="00D0280E"/>
    <w:rsid w:val="00D0337F"/>
    <w:rsid w:val="00D06010"/>
    <w:rsid w:val="00D06561"/>
    <w:rsid w:val="00D069D8"/>
    <w:rsid w:val="00D06BE2"/>
    <w:rsid w:val="00D103F0"/>
    <w:rsid w:val="00D10495"/>
    <w:rsid w:val="00D1182D"/>
    <w:rsid w:val="00D121E3"/>
    <w:rsid w:val="00D12B0E"/>
    <w:rsid w:val="00D13A84"/>
    <w:rsid w:val="00D14577"/>
    <w:rsid w:val="00D145C8"/>
    <w:rsid w:val="00D1597F"/>
    <w:rsid w:val="00D16B04"/>
    <w:rsid w:val="00D17369"/>
    <w:rsid w:val="00D20672"/>
    <w:rsid w:val="00D207F7"/>
    <w:rsid w:val="00D20CD9"/>
    <w:rsid w:val="00D21C2A"/>
    <w:rsid w:val="00D21DFA"/>
    <w:rsid w:val="00D22F40"/>
    <w:rsid w:val="00D318C9"/>
    <w:rsid w:val="00D323C8"/>
    <w:rsid w:val="00D33936"/>
    <w:rsid w:val="00D364D9"/>
    <w:rsid w:val="00D36842"/>
    <w:rsid w:val="00D3776F"/>
    <w:rsid w:val="00D37B18"/>
    <w:rsid w:val="00D4229C"/>
    <w:rsid w:val="00D42C3B"/>
    <w:rsid w:val="00D4459D"/>
    <w:rsid w:val="00D449D0"/>
    <w:rsid w:val="00D45131"/>
    <w:rsid w:val="00D458AA"/>
    <w:rsid w:val="00D4623B"/>
    <w:rsid w:val="00D4673D"/>
    <w:rsid w:val="00D46A35"/>
    <w:rsid w:val="00D470BC"/>
    <w:rsid w:val="00D47A45"/>
    <w:rsid w:val="00D50492"/>
    <w:rsid w:val="00D54F24"/>
    <w:rsid w:val="00D553F0"/>
    <w:rsid w:val="00D56F4B"/>
    <w:rsid w:val="00D57942"/>
    <w:rsid w:val="00D62793"/>
    <w:rsid w:val="00D65094"/>
    <w:rsid w:val="00D6540A"/>
    <w:rsid w:val="00D66F23"/>
    <w:rsid w:val="00D67FF6"/>
    <w:rsid w:val="00D70C02"/>
    <w:rsid w:val="00D71256"/>
    <w:rsid w:val="00D73ABF"/>
    <w:rsid w:val="00D73D55"/>
    <w:rsid w:val="00D75E35"/>
    <w:rsid w:val="00D76439"/>
    <w:rsid w:val="00D83488"/>
    <w:rsid w:val="00D83DEB"/>
    <w:rsid w:val="00D8630F"/>
    <w:rsid w:val="00D86EB5"/>
    <w:rsid w:val="00D872EB"/>
    <w:rsid w:val="00D87F9E"/>
    <w:rsid w:val="00D9059D"/>
    <w:rsid w:val="00D91651"/>
    <w:rsid w:val="00D936EE"/>
    <w:rsid w:val="00D94483"/>
    <w:rsid w:val="00D97CB7"/>
    <w:rsid w:val="00DA0BAC"/>
    <w:rsid w:val="00DA29D4"/>
    <w:rsid w:val="00DA41F9"/>
    <w:rsid w:val="00DA782B"/>
    <w:rsid w:val="00DAB794"/>
    <w:rsid w:val="00DB00ED"/>
    <w:rsid w:val="00DB0824"/>
    <w:rsid w:val="00DB10A9"/>
    <w:rsid w:val="00DB1280"/>
    <w:rsid w:val="00DB1E3A"/>
    <w:rsid w:val="00DB2C21"/>
    <w:rsid w:val="00DB2D63"/>
    <w:rsid w:val="00DB371F"/>
    <w:rsid w:val="00DB3812"/>
    <w:rsid w:val="00DB7364"/>
    <w:rsid w:val="00DB741C"/>
    <w:rsid w:val="00DC66B0"/>
    <w:rsid w:val="00DC752A"/>
    <w:rsid w:val="00DC7839"/>
    <w:rsid w:val="00DD051C"/>
    <w:rsid w:val="00DD136A"/>
    <w:rsid w:val="00DD17EA"/>
    <w:rsid w:val="00DD313A"/>
    <w:rsid w:val="00DD3606"/>
    <w:rsid w:val="00DD6649"/>
    <w:rsid w:val="00DD6D35"/>
    <w:rsid w:val="00DD77A4"/>
    <w:rsid w:val="00DD77A5"/>
    <w:rsid w:val="00DD7B0F"/>
    <w:rsid w:val="00DE0DE0"/>
    <w:rsid w:val="00DE1378"/>
    <w:rsid w:val="00DE1893"/>
    <w:rsid w:val="00DE1E82"/>
    <w:rsid w:val="00DE3415"/>
    <w:rsid w:val="00DE371F"/>
    <w:rsid w:val="00DE3E46"/>
    <w:rsid w:val="00DE3F72"/>
    <w:rsid w:val="00DE4F52"/>
    <w:rsid w:val="00DE6E87"/>
    <w:rsid w:val="00DF1615"/>
    <w:rsid w:val="00DF1CF3"/>
    <w:rsid w:val="00DF1EC0"/>
    <w:rsid w:val="00DF24F2"/>
    <w:rsid w:val="00DF349A"/>
    <w:rsid w:val="00DF3864"/>
    <w:rsid w:val="00DF552C"/>
    <w:rsid w:val="00DF5772"/>
    <w:rsid w:val="00DF59E6"/>
    <w:rsid w:val="00DF5A2C"/>
    <w:rsid w:val="00DF7757"/>
    <w:rsid w:val="00E004C9"/>
    <w:rsid w:val="00E0262E"/>
    <w:rsid w:val="00E03A49"/>
    <w:rsid w:val="00E03EDD"/>
    <w:rsid w:val="00E0458A"/>
    <w:rsid w:val="00E07318"/>
    <w:rsid w:val="00E13EA9"/>
    <w:rsid w:val="00E147D1"/>
    <w:rsid w:val="00E15B30"/>
    <w:rsid w:val="00E16C68"/>
    <w:rsid w:val="00E17223"/>
    <w:rsid w:val="00E17C6E"/>
    <w:rsid w:val="00E20128"/>
    <w:rsid w:val="00E20B46"/>
    <w:rsid w:val="00E2185F"/>
    <w:rsid w:val="00E21BB5"/>
    <w:rsid w:val="00E224A3"/>
    <w:rsid w:val="00E22A84"/>
    <w:rsid w:val="00E237F8"/>
    <w:rsid w:val="00E23C1B"/>
    <w:rsid w:val="00E24CB7"/>
    <w:rsid w:val="00E274AE"/>
    <w:rsid w:val="00E30166"/>
    <w:rsid w:val="00E30420"/>
    <w:rsid w:val="00E30DAB"/>
    <w:rsid w:val="00E3120A"/>
    <w:rsid w:val="00E3275D"/>
    <w:rsid w:val="00E32C86"/>
    <w:rsid w:val="00E32CFC"/>
    <w:rsid w:val="00E333A2"/>
    <w:rsid w:val="00E34957"/>
    <w:rsid w:val="00E37005"/>
    <w:rsid w:val="00E408C6"/>
    <w:rsid w:val="00E41506"/>
    <w:rsid w:val="00E41A1F"/>
    <w:rsid w:val="00E4597B"/>
    <w:rsid w:val="00E45D82"/>
    <w:rsid w:val="00E46372"/>
    <w:rsid w:val="00E46F70"/>
    <w:rsid w:val="00E51958"/>
    <w:rsid w:val="00E51DCA"/>
    <w:rsid w:val="00E5361F"/>
    <w:rsid w:val="00E542E7"/>
    <w:rsid w:val="00E5499D"/>
    <w:rsid w:val="00E55194"/>
    <w:rsid w:val="00E56412"/>
    <w:rsid w:val="00E5731C"/>
    <w:rsid w:val="00E576F8"/>
    <w:rsid w:val="00E60401"/>
    <w:rsid w:val="00E64737"/>
    <w:rsid w:val="00E67D35"/>
    <w:rsid w:val="00E67F93"/>
    <w:rsid w:val="00E700A4"/>
    <w:rsid w:val="00E70394"/>
    <w:rsid w:val="00E709E5"/>
    <w:rsid w:val="00E70E23"/>
    <w:rsid w:val="00E71A03"/>
    <w:rsid w:val="00E71A36"/>
    <w:rsid w:val="00E72B18"/>
    <w:rsid w:val="00E72BAA"/>
    <w:rsid w:val="00E73954"/>
    <w:rsid w:val="00E74CBD"/>
    <w:rsid w:val="00E763CD"/>
    <w:rsid w:val="00E76490"/>
    <w:rsid w:val="00E8179E"/>
    <w:rsid w:val="00E82EFC"/>
    <w:rsid w:val="00E84ECF"/>
    <w:rsid w:val="00E86FDA"/>
    <w:rsid w:val="00E9047B"/>
    <w:rsid w:val="00E91360"/>
    <w:rsid w:val="00E9139B"/>
    <w:rsid w:val="00E93D1E"/>
    <w:rsid w:val="00E94AB0"/>
    <w:rsid w:val="00E96616"/>
    <w:rsid w:val="00E979C7"/>
    <w:rsid w:val="00EA01CA"/>
    <w:rsid w:val="00EA14B2"/>
    <w:rsid w:val="00EA1B62"/>
    <w:rsid w:val="00EA35E0"/>
    <w:rsid w:val="00EA57FE"/>
    <w:rsid w:val="00EA5B39"/>
    <w:rsid w:val="00EA60BF"/>
    <w:rsid w:val="00EA72D6"/>
    <w:rsid w:val="00EB0B9A"/>
    <w:rsid w:val="00EB0F38"/>
    <w:rsid w:val="00EB0FE3"/>
    <w:rsid w:val="00EB1156"/>
    <w:rsid w:val="00EB2BA4"/>
    <w:rsid w:val="00EB41E9"/>
    <w:rsid w:val="00EB42D0"/>
    <w:rsid w:val="00EB43A8"/>
    <w:rsid w:val="00EB6523"/>
    <w:rsid w:val="00EB6AA8"/>
    <w:rsid w:val="00EB70B7"/>
    <w:rsid w:val="00EB74C2"/>
    <w:rsid w:val="00EC0160"/>
    <w:rsid w:val="00EC0DA3"/>
    <w:rsid w:val="00EC11E0"/>
    <w:rsid w:val="00EC3F10"/>
    <w:rsid w:val="00EC4098"/>
    <w:rsid w:val="00EC534A"/>
    <w:rsid w:val="00EC626A"/>
    <w:rsid w:val="00EC63BE"/>
    <w:rsid w:val="00EC6E6E"/>
    <w:rsid w:val="00ED0DA6"/>
    <w:rsid w:val="00ED21EA"/>
    <w:rsid w:val="00ED236D"/>
    <w:rsid w:val="00ED246F"/>
    <w:rsid w:val="00ED3289"/>
    <w:rsid w:val="00ED3751"/>
    <w:rsid w:val="00ED7196"/>
    <w:rsid w:val="00ED71DD"/>
    <w:rsid w:val="00EE139F"/>
    <w:rsid w:val="00EE3157"/>
    <w:rsid w:val="00EE41EA"/>
    <w:rsid w:val="00EE5C50"/>
    <w:rsid w:val="00EE63A0"/>
    <w:rsid w:val="00EE660D"/>
    <w:rsid w:val="00EF03F1"/>
    <w:rsid w:val="00EF142B"/>
    <w:rsid w:val="00EF6EF0"/>
    <w:rsid w:val="00EF77BE"/>
    <w:rsid w:val="00F02E52"/>
    <w:rsid w:val="00F0565B"/>
    <w:rsid w:val="00F06683"/>
    <w:rsid w:val="00F076C7"/>
    <w:rsid w:val="00F0791E"/>
    <w:rsid w:val="00F07DE2"/>
    <w:rsid w:val="00F10BB5"/>
    <w:rsid w:val="00F1114C"/>
    <w:rsid w:val="00F11286"/>
    <w:rsid w:val="00F12387"/>
    <w:rsid w:val="00F13FE7"/>
    <w:rsid w:val="00F14584"/>
    <w:rsid w:val="00F15FD4"/>
    <w:rsid w:val="00F16260"/>
    <w:rsid w:val="00F16653"/>
    <w:rsid w:val="00F16AE3"/>
    <w:rsid w:val="00F201F6"/>
    <w:rsid w:val="00F20239"/>
    <w:rsid w:val="00F2126C"/>
    <w:rsid w:val="00F22F8D"/>
    <w:rsid w:val="00F23CDA"/>
    <w:rsid w:val="00F247E2"/>
    <w:rsid w:val="00F27A6B"/>
    <w:rsid w:val="00F32028"/>
    <w:rsid w:val="00F33B2A"/>
    <w:rsid w:val="00F35D3F"/>
    <w:rsid w:val="00F36E37"/>
    <w:rsid w:val="00F37832"/>
    <w:rsid w:val="00F37E5F"/>
    <w:rsid w:val="00F42464"/>
    <w:rsid w:val="00F42B5F"/>
    <w:rsid w:val="00F42C16"/>
    <w:rsid w:val="00F42C57"/>
    <w:rsid w:val="00F43BB3"/>
    <w:rsid w:val="00F43E85"/>
    <w:rsid w:val="00F447B0"/>
    <w:rsid w:val="00F44FF7"/>
    <w:rsid w:val="00F45920"/>
    <w:rsid w:val="00F46C2B"/>
    <w:rsid w:val="00F47C5E"/>
    <w:rsid w:val="00F50A54"/>
    <w:rsid w:val="00F50B84"/>
    <w:rsid w:val="00F54DFF"/>
    <w:rsid w:val="00F564CC"/>
    <w:rsid w:val="00F57B8D"/>
    <w:rsid w:val="00F6015A"/>
    <w:rsid w:val="00F613D3"/>
    <w:rsid w:val="00F62227"/>
    <w:rsid w:val="00F6224F"/>
    <w:rsid w:val="00F6514E"/>
    <w:rsid w:val="00F66F61"/>
    <w:rsid w:val="00F678D7"/>
    <w:rsid w:val="00F7395B"/>
    <w:rsid w:val="00F75030"/>
    <w:rsid w:val="00F75261"/>
    <w:rsid w:val="00F75452"/>
    <w:rsid w:val="00F769C3"/>
    <w:rsid w:val="00F806AC"/>
    <w:rsid w:val="00F80DBB"/>
    <w:rsid w:val="00F811DC"/>
    <w:rsid w:val="00F82083"/>
    <w:rsid w:val="00F824D6"/>
    <w:rsid w:val="00F83C72"/>
    <w:rsid w:val="00F8426D"/>
    <w:rsid w:val="00F851CA"/>
    <w:rsid w:val="00F8697A"/>
    <w:rsid w:val="00F90263"/>
    <w:rsid w:val="00F90FBF"/>
    <w:rsid w:val="00F912D8"/>
    <w:rsid w:val="00F92A00"/>
    <w:rsid w:val="00F92D77"/>
    <w:rsid w:val="00F93C16"/>
    <w:rsid w:val="00F953D1"/>
    <w:rsid w:val="00F9767B"/>
    <w:rsid w:val="00FA0FE0"/>
    <w:rsid w:val="00FA25B4"/>
    <w:rsid w:val="00FA4F1E"/>
    <w:rsid w:val="00FA5876"/>
    <w:rsid w:val="00FA5CB8"/>
    <w:rsid w:val="00FA6369"/>
    <w:rsid w:val="00FA6705"/>
    <w:rsid w:val="00FA689F"/>
    <w:rsid w:val="00FA6C70"/>
    <w:rsid w:val="00FA6E34"/>
    <w:rsid w:val="00FB021C"/>
    <w:rsid w:val="00FB1335"/>
    <w:rsid w:val="00FB2EF5"/>
    <w:rsid w:val="00FB544A"/>
    <w:rsid w:val="00FB572A"/>
    <w:rsid w:val="00FB5757"/>
    <w:rsid w:val="00FB5C2F"/>
    <w:rsid w:val="00FC0C7D"/>
    <w:rsid w:val="00FC0FA9"/>
    <w:rsid w:val="00FC1E6B"/>
    <w:rsid w:val="00FC2413"/>
    <w:rsid w:val="00FC2A20"/>
    <w:rsid w:val="00FC48BF"/>
    <w:rsid w:val="00FC7E3F"/>
    <w:rsid w:val="00FD1AB4"/>
    <w:rsid w:val="00FD2DE6"/>
    <w:rsid w:val="00FD38EA"/>
    <w:rsid w:val="00FD3CCB"/>
    <w:rsid w:val="00FD3E4B"/>
    <w:rsid w:val="00FD43EA"/>
    <w:rsid w:val="00FD58C2"/>
    <w:rsid w:val="00FD707B"/>
    <w:rsid w:val="00FD75EA"/>
    <w:rsid w:val="00FD7BDB"/>
    <w:rsid w:val="00FE02D2"/>
    <w:rsid w:val="00FE097F"/>
    <w:rsid w:val="00FE2282"/>
    <w:rsid w:val="00FE2B65"/>
    <w:rsid w:val="00FE2E36"/>
    <w:rsid w:val="00FE4542"/>
    <w:rsid w:val="00FE45E7"/>
    <w:rsid w:val="00FE587A"/>
    <w:rsid w:val="00FE65AE"/>
    <w:rsid w:val="00FE6615"/>
    <w:rsid w:val="00FE7182"/>
    <w:rsid w:val="00FF0A64"/>
    <w:rsid w:val="00FF1C56"/>
    <w:rsid w:val="00FF1D1B"/>
    <w:rsid w:val="00FF1DA3"/>
    <w:rsid w:val="00FF2AD9"/>
    <w:rsid w:val="00FF373C"/>
    <w:rsid w:val="00FF434B"/>
    <w:rsid w:val="00FF4AC8"/>
    <w:rsid w:val="00FF5E11"/>
    <w:rsid w:val="00FF64B3"/>
    <w:rsid w:val="00FF73BA"/>
    <w:rsid w:val="00FF74C1"/>
    <w:rsid w:val="015898FD"/>
    <w:rsid w:val="01BB1E1E"/>
    <w:rsid w:val="02B2FB46"/>
    <w:rsid w:val="03368142"/>
    <w:rsid w:val="037EB09F"/>
    <w:rsid w:val="0392681E"/>
    <w:rsid w:val="03B673F0"/>
    <w:rsid w:val="0450844B"/>
    <w:rsid w:val="04BA7C8F"/>
    <w:rsid w:val="05390AF1"/>
    <w:rsid w:val="0573C15D"/>
    <w:rsid w:val="059BBC8B"/>
    <w:rsid w:val="05E9AA66"/>
    <w:rsid w:val="074C0511"/>
    <w:rsid w:val="081D6081"/>
    <w:rsid w:val="08381DBF"/>
    <w:rsid w:val="08666380"/>
    <w:rsid w:val="08C30945"/>
    <w:rsid w:val="0ABA1B7D"/>
    <w:rsid w:val="0AFE4B75"/>
    <w:rsid w:val="0B33EB48"/>
    <w:rsid w:val="0C2405FB"/>
    <w:rsid w:val="0CED7907"/>
    <w:rsid w:val="0D03C749"/>
    <w:rsid w:val="0D5C1748"/>
    <w:rsid w:val="0D730ED5"/>
    <w:rsid w:val="0D7B4E14"/>
    <w:rsid w:val="0E78AD92"/>
    <w:rsid w:val="0EA87485"/>
    <w:rsid w:val="0FA62AC1"/>
    <w:rsid w:val="0FB3F6C1"/>
    <w:rsid w:val="10186731"/>
    <w:rsid w:val="10937336"/>
    <w:rsid w:val="113B5540"/>
    <w:rsid w:val="114B1E20"/>
    <w:rsid w:val="11A3401E"/>
    <w:rsid w:val="11CFBBF0"/>
    <w:rsid w:val="123C63EC"/>
    <w:rsid w:val="125B44C5"/>
    <w:rsid w:val="13534AB7"/>
    <w:rsid w:val="14031411"/>
    <w:rsid w:val="141DD63A"/>
    <w:rsid w:val="147D0C25"/>
    <w:rsid w:val="14A97970"/>
    <w:rsid w:val="153FB69E"/>
    <w:rsid w:val="15919A37"/>
    <w:rsid w:val="15D8BE05"/>
    <w:rsid w:val="15EFCC21"/>
    <w:rsid w:val="16003AE2"/>
    <w:rsid w:val="1684C2D7"/>
    <w:rsid w:val="170E494E"/>
    <w:rsid w:val="173C20DE"/>
    <w:rsid w:val="176A0584"/>
    <w:rsid w:val="178604B4"/>
    <w:rsid w:val="17E0D7F3"/>
    <w:rsid w:val="17E4ED99"/>
    <w:rsid w:val="17EA0280"/>
    <w:rsid w:val="186A6509"/>
    <w:rsid w:val="18BE4FD1"/>
    <w:rsid w:val="18EBEF64"/>
    <w:rsid w:val="192435AA"/>
    <w:rsid w:val="196E180F"/>
    <w:rsid w:val="19E8BFC8"/>
    <w:rsid w:val="1AD2A76E"/>
    <w:rsid w:val="1B9B9F88"/>
    <w:rsid w:val="1BEA4295"/>
    <w:rsid w:val="1BFDE263"/>
    <w:rsid w:val="1C1A0328"/>
    <w:rsid w:val="1C1C1554"/>
    <w:rsid w:val="1C2DBDFD"/>
    <w:rsid w:val="1CC212E8"/>
    <w:rsid w:val="1D51AF42"/>
    <w:rsid w:val="1D80FEDB"/>
    <w:rsid w:val="1D8B848C"/>
    <w:rsid w:val="1E7E78D1"/>
    <w:rsid w:val="1F0422C3"/>
    <w:rsid w:val="1F280375"/>
    <w:rsid w:val="1FD3E7DE"/>
    <w:rsid w:val="1FDD7DFC"/>
    <w:rsid w:val="20465CD4"/>
    <w:rsid w:val="207AA7B1"/>
    <w:rsid w:val="21BB2CCC"/>
    <w:rsid w:val="22517227"/>
    <w:rsid w:val="22AA4212"/>
    <w:rsid w:val="234834FA"/>
    <w:rsid w:val="2364A5D1"/>
    <w:rsid w:val="2397DCA0"/>
    <w:rsid w:val="23AB40A6"/>
    <w:rsid w:val="23B4B16E"/>
    <w:rsid w:val="23DCD7D6"/>
    <w:rsid w:val="240B43AA"/>
    <w:rsid w:val="240F8611"/>
    <w:rsid w:val="248E9C06"/>
    <w:rsid w:val="24B75A94"/>
    <w:rsid w:val="25A9E7C5"/>
    <w:rsid w:val="270AC08B"/>
    <w:rsid w:val="273B6EDD"/>
    <w:rsid w:val="27423A5D"/>
    <w:rsid w:val="2755F243"/>
    <w:rsid w:val="2777C810"/>
    <w:rsid w:val="27C97B46"/>
    <w:rsid w:val="28060543"/>
    <w:rsid w:val="288D79CB"/>
    <w:rsid w:val="2916ADD3"/>
    <w:rsid w:val="297C5E9D"/>
    <w:rsid w:val="29BA0EF7"/>
    <w:rsid w:val="29C5B207"/>
    <w:rsid w:val="2A1E4E68"/>
    <w:rsid w:val="2A8AFA93"/>
    <w:rsid w:val="2A96EBE8"/>
    <w:rsid w:val="2A9E7488"/>
    <w:rsid w:val="2B022A1F"/>
    <w:rsid w:val="2B6D7A53"/>
    <w:rsid w:val="2BFBF30E"/>
    <w:rsid w:val="2C35A7EB"/>
    <w:rsid w:val="2C558E7C"/>
    <w:rsid w:val="2CBFA484"/>
    <w:rsid w:val="2CE8AFFF"/>
    <w:rsid w:val="2CFE0CD4"/>
    <w:rsid w:val="2D4B62E9"/>
    <w:rsid w:val="2D98A271"/>
    <w:rsid w:val="2DCDB5DD"/>
    <w:rsid w:val="2E1E615D"/>
    <w:rsid w:val="2E7262AC"/>
    <w:rsid w:val="2E814817"/>
    <w:rsid w:val="2ED1C79C"/>
    <w:rsid w:val="2FAE06A4"/>
    <w:rsid w:val="2FFE606D"/>
    <w:rsid w:val="301F3C0F"/>
    <w:rsid w:val="307D2BAD"/>
    <w:rsid w:val="3218FD08"/>
    <w:rsid w:val="3295F095"/>
    <w:rsid w:val="3306707A"/>
    <w:rsid w:val="338D6B51"/>
    <w:rsid w:val="33BEB60D"/>
    <w:rsid w:val="342C9288"/>
    <w:rsid w:val="34CBC79B"/>
    <w:rsid w:val="34D73AFD"/>
    <w:rsid w:val="34D9E1D4"/>
    <w:rsid w:val="35404817"/>
    <w:rsid w:val="355AA97A"/>
    <w:rsid w:val="3605B28B"/>
    <w:rsid w:val="36230DF0"/>
    <w:rsid w:val="364A8BA6"/>
    <w:rsid w:val="367A8261"/>
    <w:rsid w:val="368E7882"/>
    <w:rsid w:val="36F0A08E"/>
    <w:rsid w:val="37316761"/>
    <w:rsid w:val="37CA5B15"/>
    <w:rsid w:val="37F8130E"/>
    <w:rsid w:val="3818753F"/>
    <w:rsid w:val="3820B130"/>
    <w:rsid w:val="387E6EAE"/>
    <w:rsid w:val="38BD4FC6"/>
    <w:rsid w:val="38CEA489"/>
    <w:rsid w:val="38D87487"/>
    <w:rsid w:val="399E9850"/>
    <w:rsid w:val="39B37D9A"/>
    <w:rsid w:val="3A04BC18"/>
    <w:rsid w:val="3A05B32B"/>
    <w:rsid w:val="3A117D3B"/>
    <w:rsid w:val="3A6F0F96"/>
    <w:rsid w:val="3A78D1F2"/>
    <w:rsid w:val="3A88E3E5"/>
    <w:rsid w:val="3A9F635A"/>
    <w:rsid w:val="3A9FC5B7"/>
    <w:rsid w:val="3AA30CDC"/>
    <w:rsid w:val="3ABA7B8B"/>
    <w:rsid w:val="3AEE4B34"/>
    <w:rsid w:val="3B29E1D9"/>
    <w:rsid w:val="3BA62751"/>
    <w:rsid w:val="3BF2AD11"/>
    <w:rsid w:val="3C424E55"/>
    <w:rsid w:val="3C7157D2"/>
    <w:rsid w:val="3DE230DB"/>
    <w:rsid w:val="3E3CE6E0"/>
    <w:rsid w:val="3FF036DF"/>
    <w:rsid w:val="3FF40C46"/>
    <w:rsid w:val="401546EE"/>
    <w:rsid w:val="405A3EE7"/>
    <w:rsid w:val="42FF4839"/>
    <w:rsid w:val="436E807A"/>
    <w:rsid w:val="44402F81"/>
    <w:rsid w:val="4496CDEB"/>
    <w:rsid w:val="44CABB8C"/>
    <w:rsid w:val="453C5712"/>
    <w:rsid w:val="45CCDD89"/>
    <w:rsid w:val="45ED99F8"/>
    <w:rsid w:val="462C2EE2"/>
    <w:rsid w:val="467FE2A6"/>
    <w:rsid w:val="46D447AB"/>
    <w:rsid w:val="475471D1"/>
    <w:rsid w:val="475ADCF2"/>
    <w:rsid w:val="4794ECE4"/>
    <w:rsid w:val="48D541BC"/>
    <w:rsid w:val="48DFCA89"/>
    <w:rsid w:val="48FE8E81"/>
    <w:rsid w:val="49FD4C5B"/>
    <w:rsid w:val="4AAFBAB3"/>
    <w:rsid w:val="4B2C71DE"/>
    <w:rsid w:val="4B841578"/>
    <w:rsid w:val="4B8CBD6A"/>
    <w:rsid w:val="4CDB9E39"/>
    <w:rsid w:val="4DFE64F4"/>
    <w:rsid w:val="4E095939"/>
    <w:rsid w:val="4EADACD5"/>
    <w:rsid w:val="4EC084BB"/>
    <w:rsid w:val="4F2CA39F"/>
    <w:rsid w:val="4F4AFAB8"/>
    <w:rsid w:val="4F4CABEB"/>
    <w:rsid w:val="50749E1C"/>
    <w:rsid w:val="50A64EC9"/>
    <w:rsid w:val="50AD07B8"/>
    <w:rsid w:val="50FAFA8D"/>
    <w:rsid w:val="5167A14F"/>
    <w:rsid w:val="5171F14B"/>
    <w:rsid w:val="51FA1147"/>
    <w:rsid w:val="52576A83"/>
    <w:rsid w:val="5275103B"/>
    <w:rsid w:val="528CD51A"/>
    <w:rsid w:val="52ACBD30"/>
    <w:rsid w:val="545E2834"/>
    <w:rsid w:val="54C743AD"/>
    <w:rsid w:val="55AD8452"/>
    <w:rsid w:val="57671A6C"/>
    <w:rsid w:val="5767E51E"/>
    <w:rsid w:val="57FA8398"/>
    <w:rsid w:val="5866CF89"/>
    <w:rsid w:val="591CE577"/>
    <w:rsid w:val="597B5724"/>
    <w:rsid w:val="59900B01"/>
    <w:rsid w:val="59F4E2B0"/>
    <w:rsid w:val="5A597BE4"/>
    <w:rsid w:val="5AAB8899"/>
    <w:rsid w:val="5B01A14B"/>
    <w:rsid w:val="5BB1C307"/>
    <w:rsid w:val="5BB50423"/>
    <w:rsid w:val="5BB65A42"/>
    <w:rsid w:val="5C212E7B"/>
    <w:rsid w:val="5C5FBCA1"/>
    <w:rsid w:val="5DB21869"/>
    <w:rsid w:val="5E55E139"/>
    <w:rsid w:val="5E98F721"/>
    <w:rsid w:val="60FFE460"/>
    <w:rsid w:val="6146D4BC"/>
    <w:rsid w:val="61E57BD6"/>
    <w:rsid w:val="62402AD1"/>
    <w:rsid w:val="62BC15E8"/>
    <w:rsid w:val="62F15F26"/>
    <w:rsid w:val="630AE51B"/>
    <w:rsid w:val="635248F8"/>
    <w:rsid w:val="63A5F541"/>
    <w:rsid w:val="6564D555"/>
    <w:rsid w:val="663A86E5"/>
    <w:rsid w:val="6675B6F7"/>
    <w:rsid w:val="66E812F5"/>
    <w:rsid w:val="66F23599"/>
    <w:rsid w:val="66FAAFC6"/>
    <w:rsid w:val="6723EB54"/>
    <w:rsid w:val="67EE92AE"/>
    <w:rsid w:val="681EB959"/>
    <w:rsid w:val="684EBA07"/>
    <w:rsid w:val="68515159"/>
    <w:rsid w:val="689E8F09"/>
    <w:rsid w:val="69259ACB"/>
    <w:rsid w:val="6938A835"/>
    <w:rsid w:val="69A33EFB"/>
    <w:rsid w:val="6ACC09EC"/>
    <w:rsid w:val="6B21EB0A"/>
    <w:rsid w:val="6B74376C"/>
    <w:rsid w:val="6B7BB4F6"/>
    <w:rsid w:val="6BEBC6C3"/>
    <w:rsid w:val="6CCAE700"/>
    <w:rsid w:val="6CDE7E0B"/>
    <w:rsid w:val="6DC6D53A"/>
    <w:rsid w:val="6E81E0B7"/>
    <w:rsid w:val="6EB56EB8"/>
    <w:rsid w:val="6EF1219F"/>
    <w:rsid w:val="6F6782B4"/>
    <w:rsid w:val="6FB4A64B"/>
    <w:rsid w:val="6FC28445"/>
    <w:rsid w:val="6FD5FEB1"/>
    <w:rsid w:val="71452AAA"/>
    <w:rsid w:val="71E305B2"/>
    <w:rsid w:val="7214168D"/>
    <w:rsid w:val="72B2F244"/>
    <w:rsid w:val="73107BFB"/>
    <w:rsid w:val="7337CAA0"/>
    <w:rsid w:val="7431805E"/>
    <w:rsid w:val="7491229A"/>
    <w:rsid w:val="74E5D8E0"/>
    <w:rsid w:val="74F264D9"/>
    <w:rsid w:val="75640B38"/>
    <w:rsid w:val="758A3656"/>
    <w:rsid w:val="759B380A"/>
    <w:rsid w:val="75ADEFE2"/>
    <w:rsid w:val="761CF8E9"/>
    <w:rsid w:val="771882F5"/>
    <w:rsid w:val="78140EAB"/>
    <w:rsid w:val="78972228"/>
    <w:rsid w:val="7A15DDAE"/>
    <w:rsid w:val="7B4BA6FC"/>
    <w:rsid w:val="7B93A8C0"/>
    <w:rsid w:val="7C09C1BD"/>
    <w:rsid w:val="7C5AEA7C"/>
    <w:rsid w:val="7C97EE9C"/>
    <w:rsid w:val="7D6083C3"/>
    <w:rsid w:val="7D7C1301"/>
    <w:rsid w:val="7D96F510"/>
    <w:rsid w:val="7E1FE492"/>
    <w:rsid w:val="7E20F3AF"/>
    <w:rsid w:val="7E376D2B"/>
    <w:rsid w:val="7EAA8D17"/>
    <w:rsid w:val="7F1E4387"/>
    <w:rsid w:val="7F581D0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EDEBD"/>
  <w15:chartTrackingRefBased/>
  <w15:docId w15:val="{AD886524-037B-423A-95CD-63502C2F2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0DED"/>
  </w:style>
  <w:style w:type="paragraph" w:styleId="Titolo1">
    <w:name w:val="heading 1"/>
    <w:basedOn w:val="Normale"/>
    <w:next w:val="Normale"/>
    <w:link w:val="Titolo1Carattere"/>
    <w:uiPriority w:val="9"/>
    <w:qFormat/>
    <w:rsid w:val="00B434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8F0C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B208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744B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44B15"/>
  </w:style>
  <w:style w:type="paragraph" w:styleId="Paragrafoelenco">
    <w:name w:val="List Paragraph"/>
    <w:basedOn w:val="Normale"/>
    <w:link w:val="ParagrafoelencoCarattere"/>
    <w:uiPriority w:val="34"/>
    <w:qFormat/>
    <w:rsid w:val="00AD3AE2"/>
    <w:pPr>
      <w:ind w:left="720"/>
      <w:contextualSpacing/>
    </w:pPr>
  </w:style>
  <w:style w:type="paragraph" w:styleId="Corpotesto">
    <w:name w:val="Body Text"/>
    <w:basedOn w:val="Normale"/>
    <w:link w:val="CorpotestoCarattere"/>
    <w:uiPriority w:val="1"/>
    <w:qFormat/>
    <w:rsid w:val="001A677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1A677C"/>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D65094"/>
    <w:rPr>
      <w:color w:val="0563C1" w:themeColor="hyperlink"/>
      <w:u w:val="single"/>
    </w:rPr>
  </w:style>
  <w:style w:type="character" w:styleId="Menzionenonrisolta">
    <w:name w:val="Unresolved Mention"/>
    <w:basedOn w:val="Carpredefinitoparagrafo"/>
    <w:uiPriority w:val="99"/>
    <w:semiHidden/>
    <w:unhideWhenUsed/>
    <w:rsid w:val="00D65094"/>
    <w:rPr>
      <w:color w:val="605E5C"/>
      <w:shd w:val="clear" w:color="auto" w:fill="E1DFDD"/>
    </w:rPr>
  </w:style>
  <w:style w:type="character" w:customStyle="1" w:styleId="eop">
    <w:name w:val="eop"/>
    <w:basedOn w:val="Carpredefinitoparagrafo"/>
    <w:rsid w:val="00D65094"/>
  </w:style>
  <w:style w:type="character" w:customStyle="1" w:styleId="ParagrafoelencoCarattere">
    <w:name w:val="Paragrafo elenco Carattere"/>
    <w:link w:val="Paragrafoelenco"/>
    <w:uiPriority w:val="34"/>
    <w:qFormat/>
    <w:rsid w:val="00D65094"/>
  </w:style>
  <w:style w:type="character" w:styleId="Enfasidelicata">
    <w:name w:val="Subtle Emphasis"/>
    <w:basedOn w:val="Carpredefinitoparagrafo"/>
    <w:uiPriority w:val="19"/>
    <w:qFormat/>
    <w:rsid w:val="008F0C3F"/>
    <w:rPr>
      <w:i/>
      <w:iCs/>
      <w:color w:val="404040" w:themeColor="text1" w:themeTint="BF"/>
    </w:rPr>
  </w:style>
  <w:style w:type="paragraph" w:customStyle="1" w:styleId="doctrasversali">
    <w:name w:val="doc trasversali"/>
    <w:basedOn w:val="Titolo2"/>
    <w:qFormat/>
    <w:rsid w:val="008F0C3F"/>
    <w:pPr>
      <w:numPr>
        <w:numId w:val="1"/>
      </w:numPr>
      <w:spacing w:line="240" w:lineRule="auto"/>
    </w:pPr>
    <w:rPr>
      <w:b/>
      <w:bCs/>
      <w:sz w:val="32"/>
      <w:szCs w:val="32"/>
      <w:lang w:eastAsia="it-IT"/>
    </w:rPr>
  </w:style>
  <w:style w:type="paragraph" w:customStyle="1" w:styleId="11disposizionitrasversali">
    <w:name w:val="1.1 disposizioni trasversali"/>
    <w:basedOn w:val="doctrasversali"/>
    <w:link w:val="11disposizionitrasversaliCarattere"/>
    <w:qFormat/>
    <w:rsid w:val="008F0C3F"/>
    <w:pPr>
      <w:numPr>
        <w:ilvl w:val="1"/>
      </w:numPr>
    </w:pPr>
    <w:rPr>
      <w:sz w:val="28"/>
    </w:rPr>
  </w:style>
  <w:style w:type="character" w:customStyle="1" w:styleId="11disposizionitrasversaliCarattere">
    <w:name w:val="1.1 disposizioni trasversali Carattere"/>
    <w:basedOn w:val="Carpredefinitoparagrafo"/>
    <w:link w:val="11disposizionitrasversali"/>
    <w:rsid w:val="008F0C3F"/>
    <w:rPr>
      <w:rFonts w:asciiTheme="majorHAnsi" w:eastAsiaTheme="majorEastAsia" w:hAnsiTheme="majorHAnsi" w:cstheme="majorBidi"/>
      <w:b/>
      <w:bCs/>
      <w:color w:val="2F5496" w:themeColor="accent1" w:themeShade="BF"/>
      <w:sz w:val="28"/>
      <w:szCs w:val="32"/>
      <w:lang w:eastAsia="it-IT"/>
    </w:rPr>
  </w:style>
  <w:style w:type="character" w:customStyle="1" w:styleId="Titolo2Carattere">
    <w:name w:val="Titolo 2 Carattere"/>
    <w:basedOn w:val="Carpredefinitoparagrafo"/>
    <w:link w:val="Titolo2"/>
    <w:uiPriority w:val="9"/>
    <w:semiHidden/>
    <w:rsid w:val="008F0C3F"/>
    <w:rPr>
      <w:rFonts w:asciiTheme="majorHAnsi" w:eastAsiaTheme="majorEastAsia" w:hAnsiTheme="majorHAnsi" w:cstheme="majorBidi"/>
      <w:color w:val="2F5496" w:themeColor="accent1" w:themeShade="BF"/>
      <w:sz w:val="26"/>
      <w:szCs w:val="26"/>
    </w:rPr>
  </w:style>
  <w:style w:type="paragraph" w:customStyle="1" w:styleId="Default">
    <w:name w:val="Default"/>
    <w:rsid w:val="00837113"/>
    <w:pPr>
      <w:autoSpaceDE w:val="0"/>
      <w:autoSpaceDN w:val="0"/>
      <w:adjustRightInd w:val="0"/>
      <w:spacing w:after="0" w:line="240" w:lineRule="auto"/>
    </w:pPr>
    <w:rPr>
      <w:rFonts w:ascii="EUAlbertina" w:hAnsi="EUAlbertina" w:cs="EUAlbertina"/>
      <w:color w:val="000000"/>
      <w:sz w:val="24"/>
      <w:szCs w:val="24"/>
    </w:rPr>
  </w:style>
  <w:style w:type="table" w:styleId="Grigliatabella">
    <w:name w:val="Table Grid"/>
    <w:basedOn w:val="Tabellanormale"/>
    <w:uiPriority w:val="59"/>
    <w:rsid w:val="00962638"/>
    <w:pPr>
      <w:spacing w:after="0" w:line="240" w:lineRule="auto"/>
    </w:pPr>
    <w:rPr>
      <w:kern w:val="2"/>
      <w:sz w:val="24"/>
      <w:szCs w:val="24"/>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j-super">
    <w:name w:val="oj-super"/>
    <w:basedOn w:val="Carpredefinitoparagrafo"/>
    <w:rsid w:val="00C22FDF"/>
  </w:style>
  <w:style w:type="character" w:styleId="Collegamentovisitato">
    <w:name w:val="FollowedHyperlink"/>
    <w:basedOn w:val="Carpredefinitoparagrafo"/>
    <w:uiPriority w:val="99"/>
    <w:semiHidden/>
    <w:unhideWhenUsed/>
    <w:rsid w:val="00C22FDF"/>
    <w:rPr>
      <w:color w:val="954F72" w:themeColor="followedHyperlink"/>
      <w:u w:val="single"/>
    </w:rPr>
  </w:style>
  <w:style w:type="paragraph" w:styleId="Revisione">
    <w:name w:val="Revision"/>
    <w:hidden/>
    <w:uiPriority w:val="99"/>
    <w:semiHidden/>
    <w:rsid w:val="000502FE"/>
    <w:pPr>
      <w:spacing w:after="0" w:line="240" w:lineRule="auto"/>
    </w:pPr>
  </w:style>
  <w:style w:type="character" w:styleId="Rimandocommento">
    <w:name w:val="annotation reference"/>
    <w:basedOn w:val="Carpredefinitoparagrafo"/>
    <w:uiPriority w:val="99"/>
    <w:semiHidden/>
    <w:unhideWhenUsed/>
    <w:rsid w:val="000502FE"/>
    <w:rPr>
      <w:sz w:val="16"/>
      <w:szCs w:val="16"/>
    </w:rPr>
  </w:style>
  <w:style w:type="paragraph" w:styleId="Testocommento">
    <w:name w:val="annotation text"/>
    <w:basedOn w:val="Normale"/>
    <w:link w:val="TestocommentoCarattere"/>
    <w:uiPriority w:val="99"/>
    <w:unhideWhenUsed/>
    <w:rsid w:val="000502FE"/>
    <w:pPr>
      <w:spacing w:line="240" w:lineRule="auto"/>
    </w:pPr>
    <w:rPr>
      <w:sz w:val="20"/>
      <w:szCs w:val="20"/>
    </w:rPr>
  </w:style>
  <w:style w:type="character" w:customStyle="1" w:styleId="TestocommentoCarattere">
    <w:name w:val="Testo commento Carattere"/>
    <w:basedOn w:val="Carpredefinitoparagrafo"/>
    <w:link w:val="Testocommento"/>
    <w:uiPriority w:val="99"/>
    <w:rsid w:val="000502FE"/>
    <w:rPr>
      <w:sz w:val="20"/>
      <w:szCs w:val="20"/>
    </w:rPr>
  </w:style>
  <w:style w:type="paragraph" w:styleId="Soggettocommento">
    <w:name w:val="annotation subject"/>
    <w:basedOn w:val="Testocommento"/>
    <w:next w:val="Testocommento"/>
    <w:link w:val="SoggettocommentoCarattere"/>
    <w:uiPriority w:val="99"/>
    <w:semiHidden/>
    <w:unhideWhenUsed/>
    <w:rsid w:val="000502FE"/>
    <w:rPr>
      <w:b/>
      <w:bCs/>
    </w:rPr>
  </w:style>
  <w:style w:type="character" w:customStyle="1" w:styleId="SoggettocommentoCarattere">
    <w:name w:val="Soggetto commento Carattere"/>
    <w:basedOn w:val="TestocommentoCarattere"/>
    <w:link w:val="Soggettocommento"/>
    <w:uiPriority w:val="99"/>
    <w:semiHidden/>
    <w:rsid w:val="000502FE"/>
    <w:rPr>
      <w:b/>
      <w:bCs/>
      <w:sz w:val="20"/>
      <w:szCs w:val="20"/>
    </w:rPr>
  </w:style>
  <w:style w:type="paragraph" w:styleId="Intestazione">
    <w:name w:val="header"/>
    <w:basedOn w:val="Normale"/>
    <w:link w:val="IntestazioneCarattere"/>
    <w:uiPriority w:val="99"/>
    <w:unhideWhenUsed/>
    <w:rsid w:val="00772CC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72CC3"/>
  </w:style>
  <w:style w:type="table" w:customStyle="1" w:styleId="NormalTable0">
    <w:name w:val="Normal Table0"/>
    <w:uiPriority w:val="2"/>
    <w:semiHidden/>
    <w:unhideWhenUsed/>
    <w:qFormat/>
    <w:rsid w:val="00DD136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D136A"/>
    <w:pPr>
      <w:widowControl w:val="0"/>
      <w:spacing w:after="0" w:line="240" w:lineRule="auto"/>
    </w:pPr>
    <w:rPr>
      <w:lang w:val="en-US"/>
    </w:rPr>
  </w:style>
  <w:style w:type="character" w:customStyle="1" w:styleId="ui-provider">
    <w:name w:val="ui-provider"/>
    <w:basedOn w:val="Carpredefinitoparagrafo"/>
    <w:rsid w:val="00FE587A"/>
  </w:style>
  <w:style w:type="paragraph" w:styleId="Titolo">
    <w:name w:val="Title"/>
    <w:basedOn w:val="Normale"/>
    <w:next w:val="Normale"/>
    <w:link w:val="TitoloCarattere"/>
    <w:uiPriority w:val="10"/>
    <w:qFormat/>
    <w:rsid w:val="0000482D"/>
    <w:pPr>
      <w:spacing w:after="0" w:line="240" w:lineRule="auto"/>
      <w:contextualSpacing/>
    </w:pPr>
    <w:rPr>
      <w:rFonts w:asciiTheme="majorHAnsi" w:eastAsiaTheme="majorEastAsia" w:hAnsiTheme="majorHAnsi" w:cstheme="majorBidi"/>
      <w:spacing w:val="-10"/>
      <w:kern w:val="28"/>
      <w:sz w:val="56"/>
      <w:szCs w:val="56"/>
      <w:lang w:eastAsia="it-IT"/>
    </w:rPr>
  </w:style>
  <w:style w:type="character" w:customStyle="1" w:styleId="TitoloCarattere">
    <w:name w:val="Titolo Carattere"/>
    <w:basedOn w:val="Carpredefinitoparagrafo"/>
    <w:link w:val="Titolo"/>
    <w:uiPriority w:val="10"/>
    <w:rsid w:val="0000482D"/>
    <w:rPr>
      <w:rFonts w:asciiTheme="majorHAnsi" w:eastAsiaTheme="majorEastAsia" w:hAnsiTheme="majorHAnsi" w:cstheme="majorBidi"/>
      <w:spacing w:val="-10"/>
      <w:kern w:val="28"/>
      <w:sz w:val="56"/>
      <w:szCs w:val="56"/>
      <w:lang w:eastAsia="it-IT"/>
    </w:rPr>
  </w:style>
  <w:style w:type="character" w:customStyle="1" w:styleId="fui-primitive">
    <w:name w:val="fui-primitive"/>
    <w:basedOn w:val="Carpredefinitoparagrafo"/>
    <w:rsid w:val="000D6801"/>
  </w:style>
  <w:style w:type="paragraph" w:styleId="NormaleWeb">
    <w:name w:val="Normal (Web)"/>
    <w:basedOn w:val="Normale"/>
    <w:uiPriority w:val="99"/>
    <w:semiHidden/>
    <w:unhideWhenUsed/>
    <w:rsid w:val="000D680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D6801"/>
    <w:rPr>
      <w:b/>
      <w:bCs/>
    </w:rPr>
  </w:style>
  <w:style w:type="character" w:customStyle="1" w:styleId="ck">
    <w:name w:val="ck"/>
    <w:basedOn w:val="Carpredefinitoparagrafo"/>
    <w:rsid w:val="000D6801"/>
  </w:style>
  <w:style w:type="paragraph" w:customStyle="1" w:styleId="ck-placeholder">
    <w:name w:val="ck-placeholder"/>
    <w:basedOn w:val="Normale"/>
    <w:rsid w:val="000D6801"/>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Elencomedio1-Colore3">
    <w:name w:val="Medium List 1 Accent 3"/>
    <w:basedOn w:val="Tabellanormale"/>
    <w:uiPriority w:val="65"/>
    <w:rsid w:val="0070343F"/>
    <w:pPr>
      <w:spacing w:after="0" w:line="240" w:lineRule="auto"/>
    </w:pPr>
    <w:rPr>
      <w:color w:val="000000" w:themeColor="text1"/>
      <w:kern w:val="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character" w:customStyle="1" w:styleId="normaltextrun">
    <w:name w:val="normaltextrun"/>
    <w:basedOn w:val="Carpredefinitoparagrafo"/>
    <w:rsid w:val="004F7A83"/>
  </w:style>
  <w:style w:type="character" w:customStyle="1" w:styleId="Titolo3Carattere">
    <w:name w:val="Titolo 3 Carattere"/>
    <w:basedOn w:val="Carpredefinitoparagrafo"/>
    <w:link w:val="Titolo3"/>
    <w:uiPriority w:val="9"/>
    <w:semiHidden/>
    <w:rsid w:val="00B20822"/>
    <w:rPr>
      <w:rFonts w:asciiTheme="majorHAnsi" w:eastAsiaTheme="majorEastAsia" w:hAnsiTheme="majorHAnsi" w:cstheme="majorBidi"/>
      <w:color w:val="1F3763" w:themeColor="accent1" w:themeShade="7F"/>
      <w:sz w:val="24"/>
      <w:szCs w:val="24"/>
    </w:rPr>
  </w:style>
  <w:style w:type="character" w:customStyle="1" w:styleId="Titolo1Carattere">
    <w:name w:val="Titolo 1 Carattere"/>
    <w:basedOn w:val="Carpredefinitoparagrafo"/>
    <w:link w:val="Titolo1"/>
    <w:uiPriority w:val="9"/>
    <w:rsid w:val="00B434DE"/>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B434DE"/>
    <w:pPr>
      <w:outlineLvl w:val="9"/>
    </w:pPr>
    <w:rPr>
      <w:lang w:eastAsia="it-IT"/>
    </w:rPr>
  </w:style>
  <w:style w:type="paragraph" w:styleId="Sommario2">
    <w:name w:val="toc 2"/>
    <w:basedOn w:val="Normale"/>
    <w:next w:val="Normale"/>
    <w:autoRedefine/>
    <w:uiPriority w:val="39"/>
    <w:unhideWhenUsed/>
    <w:rsid w:val="00B434DE"/>
    <w:pPr>
      <w:tabs>
        <w:tab w:val="left" w:pos="709"/>
        <w:tab w:val="right" w:leader="dot" w:pos="9628"/>
      </w:tabs>
      <w:spacing w:after="100"/>
      <w:ind w:left="220"/>
    </w:pPr>
  </w:style>
  <w:style w:type="paragraph" w:styleId="Sommario1">
    <w:name w:val="toc 1"/>
    <w:basedOn w:val="Normale"/>
    <w:next w:val="Normale"/>
    <w:autoRedefine/>
    <w:uiPriority w:val="39"/>
    <w:unhideWhenUsed/>
    <w:rsid w:val="00B434DE"/>
    <w:pPr>
      <w:tabs>
        <w:tab w:val="right" w:leader="dot" w:pos="9628"/>
      </w:tabs>
      <w:spacing w:after="100"/>
    </w:pPr>
    <w:rPr>
      <w:noProof/>
    </w:rPr>
  </w:style>
  <w:style w:type="character" w:customStyle="1" w:styleId="WW8Num1z0">
    <w:name w:val="WW8Num1z0"/>
    <w:rsid w:val="00B434DE"/>
    <w:rPr>
      <w:w w:val="100"/>
      <w:position w:val="-1"/>
      <w:effect w:val="none"/>
      <w:vertAlign w:val="baseline"/>
      <w:cs w:val="0"/>
      <w:em w:val="none"/>
      <w:lang w:val="it-IT"/>
    </w:rPr>
  </w:style>
  <w:style w:type="paragraph" w:customStyle="1" w:styleId="paragraph">
    <w:name w:val="paragraph"/>
    <w:basedOn w:val="Normale"/>
    <w:rsid w:val="0037494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mmentText">
    <w:name w:val="Comment Text"/>
    <w:basedOn w:val="Normale"/>
    <w:link w:val="CommentTextChar"/>
    <w:uiPriority w:val="99"/>
    <w:unhideWhenUsed/>
    <w:rsid w:val="009F54F3"/>
    <w:pPr>
      <w:spacing w:line="240" w:lineRule="auto"/>
    </w:pPr>
    <w:rPr>
      <w:sz w:val="20"/>
      <w:szCs w:val="20"/>
    </w:rPr>
  </w:style>
  <w:style w:type="character" w:customStyle="1" w:styleId="CommentTextChar">
    <w:name w:val="Comment Text Char"/>
    <w:basedOn w:val="Carpredefinitoparagrafo"/>
    <w:link w:val="CommentText"/>
    <w:uiPriority w:val="99"/>
    <w:rsid w:val="009F54F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3543">
      <w:bodyDiv w:val="1"/>
      <w:marLeft w:val="0"/>
      <w:marRight w:val="0"/>
      <w:marTop w:val="0"/>
      <w:marBottom w:val="0"/>
      <w:divBdr>
        <w:top w:val="none" w:sz="0" w:space="0" w:color="auto"/>
        <w:left w:val="none" w:sz="0" w:space="0" w:color="auto"/>
        <w:bottom w:val="none" w:sz="0" w:space="0" w:color="auto"/>
        <w:right w:val="none" w:sz="0" w:space="0" w:color="auto"/>
      </w:divBdr>
    </w:div>
    <w:div w:id="135804035">
      <w:bodyDiv w:val="1"/>
      <w:marLeft w:val="0"/>
      <w:marRight w:val="0"/>
      <w:marTop w:val="0"/>
      <w:marBottom w:val="0"/>
      <w:divBdr>
        <w:top w:val="none" w:sz="0" w:space="0" w:color="auto"/>
        <w:left w:val="none" w:sz="0" w:space="0" w:color="auto"/>
        <w:bottom w:val="none" w:sz="0" w:space="0" w:color="auto"/>
        <w:right w:val="none" w:sz="0" w:space="0" w:color="auto"/>
      </w:divBdr>
    </w:div>
    <w:div w:id="299113036">
      <w:bodyDiv w:val="1"/>
      <w:marLeft w:val="0"/>
      <w:marRight w:val="0"/>
      <w:marTop w:val="0"/>
      <w:marBottom w:val="0"/>
      <w:divBdr>
        <w:top w:val="none" w:sz="0" w:space="0" w:color="auto"/>
        <w:left w:val="none" w:sz="0" w:space="0" w:color="auto"/>
        <w:bottom w:val="none" w:sz="0" w:space="0" w:color="auto"/>
        <w:right w:val="none" w:sz="0" w:space="0" w:color="auto"/>
      </w:divBdr>
    </w:div>
    <w:div w:id="342441446">
      <w:bodyDiv w:val="1"/>
      <w:marLeft w:val="0"/>
      <w:marRight w:val="0"/>
      <w:marTop w:val="0"/>
      <w:marBottom w:val="0"/>
      <w:divBdr>
        <w:top w:val="none" w:sz="0" w:space="0" w:color="auto"/>
        <w:left w:val="none" w:sz="0" w:space="0" w:color="auto"/>
        <w:bottom w:val="none" w:sz="0" w:space="0" w:color="auto"/>
        <w:right w:val="none" w:sz="0" w:space="0" w:color="auto"/>
      </w:divBdr>
    </w:div>
    <w:div w:id="389505265">
      <w:bodyDiv w:val="1"/>
      <w:marLeft w:val="0"/>
      <w:marRight w:val="0"/>
      <w:marTop w:val="0"/>
      <w:marBottom w:val="0"/>
      <w:divBdr>
        <w:top w:val="none" w:sz="0" w:space="0" w:color="auto"/>
        <w:left w:val="none" w:sz="0" w:space="0" w:color="auto"/>
        <w:bottom w:val="none" w:sz="0" w:space="0" w:color="auto"/>
        <w:right w:val="none" w:sz="0" w:space="0" w:color="auto"/>
      </w:divBdr>
    </w:div>
    <w:div w:id="399717030">
      <w:bodyDiv w:val="1"/>
      <w:marLeft w:val="0"/>
      <w:marRight w:val="0"/>
      <w:marTop w:val="0"/>
      <w:marBottom w:val="0"/>
      <w:divBdr>
        <w:top w:val="none" w:sz="0" w:space="0" w:color="auto"/>
        <w:left w:val="none" w:sz="0" w:space="0" w:color="auto"/>
        <w:bottom w:val="none" w:sz="0" w:space="0" w:color="auto"/>
        <w:right w:val="none" w:sz="0" w:space="0" w:color="auto"/>
      </w:divBdr>
    </w:div>
    <w:div w:id="461463603">
      <w:bodyDiv w:val="1"/>
      <w:marLeft w:val="0"/>
      <w:marRight w:val="0"/>
      <w:marTop w:val="0"/>
      <w:marBottom w:val="0"/>
      <w:divBdr>
        <w:top w:val="none" w:sz="0" w:space="0" w:color="auto"/>
        <w:left w:val="none" w:sz="0" w:space="0" w:color="auto"/>
        <w:bottom w:val="none" w:sz="0" w:space="0" w:color="auto"/>
        <w:right w:val="none" w:sz="0" w:space="0" w:color="auto"/>
      </w:divBdr>
    </w:div>
    <w:div w:id="634481523">
      <w:bodyDiv w:val="1"/>
      <w:marLeft w:val="0"/>
      <w:marRight w:val="0"/>
      <w:marTop w:val="0"/>
      <w:marBottom w:val="0"/>
      <w:divBdr>
        <w:top w:val="none" w:sz="0" w:space="0" w:color="auto"/>
        <w:left w:val="none" w:sz="0" w:space="0" w:color="auto"/>
        <w:bottom w:val="none" w:sz="0" w:space="0" w:color="auto"/>
        <w:right w:val="none" w:sz="0" w:space="0" w:color="auto"/>
      </w:divBdr>
    </w:div>
    <w:div w:id="727461787">
      <w:bodyDiv w:val="1"/>
      <w:marLeft w:val="0"/>
      <w:marRight w:val="0"/>
      <w:marTop w:val="0"/>
      <w:marBottom w:val="0"/>
      <w:divBdr>
        <w:top w:val="none" w:sz="0" w:space="0" w:color="auto"/>
        <w:left w:val="none" w:sz="0" w:space="0" w:color="auto"/>
        <w:bottom w:val="none" w:sz="0" w:space="0" w:color="auto"/>
        <w:right w:val="none" w:sz="0" w:space="0" w:color="auto"/>
      </w:divBdr>
    </w:div>
    <w:div w:id="855269541">
      <w:bodyDiv w:val="1"/>
      <w:marLeft w:val="0"/>
      <w:marRight w:val="0"/>
      <w:marTop w:val="0"/>
      <w:marBottom w:val="0"/>
      <w:divBdr>
        <w:top w:val="none" w:sz="0" w:space="0" w:color="auto"/>
        <w:left w:val="none" w:sz="0" w:space="0" w:color="auto"/>
        <w:bottom w:val="none" w:sz="0" w:space="0" w:color="auto"/>
        <w:right w:val="none" w:sz="0" w:space="0" w:color="auto"/>
      </w:divBdr>
    </w:div>
    <w:div w:id="993484221">
      <w:bodyDiv w:val="1"/>
      <w:marLeft w:val="0"/>
      <w:marRight w:val="0"/>
      <w:marTop w:val="0"/>
      <w:marBottom w:val="0"/>
      <w:divBdr>
        <w:top w:val="none" w:sz="0" w:space="0" w:color="auto"/>
        <w:left w:val="none" w:sz="0" w:space="0" w:color="auto"/>
        <w:bottom w:val="none" w:sz="0" w:space="0" w:color="auto"/>
        <w:right w:val="none" w:sz="0" w:space="0" w:color="auto"/>
      </w:divBdr>
    </w:div>
    <w:div w:id="1201240779">
      <w:bodyDiv w:val="1"/>
      <w:marLeft w:val="0"/>
      <w:marRight w:val="0"/>
      <w:marTop w:val="0"/>
      <w:marBottom w:val="0"/>
      <w:divBdr>
        <w:top w:val="none" w:sz="0" w:space="0" w:color="auto"/>
        <w:left w:val="none" w:sz="0" w:space="0" w:color="auto"/>
        <w:bottom w:val="none" w:sz="0" w:space="0" w:color="auto"/>
        <w:right w:val="none" w:sz="0" w:space="0" w:color="auto"/>
      </w:divBdr>
    </w:div>
    <w:div w:id="1260720792">
      <w:bodyDiv w:val="1"/>
      <w:marLeft w:val="0"/>
      <w:marRight w:val="0"/>
      <w:marTop w:val="0"/>
      <w:marBottom w:val="0"/>
      <w:divBdr>
        <w:top w:val="none" w:sz="0" w:space="0" w:color="auto"/>
        <w:left w:val="none" w:sz="0" w:space="0" w:color="auto"/>
        <w:bottom w:val="none" w:sz="0" w:space="0" w:color="auto"/>
        <w:right w:val="none" w:sz="0" w:space="0" w:color="auto"/>
      </w:divBdr>
    </w:div>
    <w:div w:id="1331981385">
      <w:bodyDiv w:val="1"/>
      <w:marLeft w:val="0"/>
      <w:marRight w:val="0"/>
      <w:marTop w:val="0"/>
      <w:marBottom w:val="0"/>
      <w:divBdr>
        <w:top w:val="none" w:sz="0" w:space="0" w:color="auto"/>
        <w:left w:val="none" w:sz="0" w:space="0" w:color="auto"/>
        <w:bottom w:val="none" w:sz="0" w:space="0" w:color="auto"/>
        <w:right w:val="none" w:sz="0" w:space="0" w:color="auto"/>
      </w:divBdr>
    </w:div>
    <w:div w:id="1508598873">
      <w:bodyDiv w:val="1"/>
      <w:marLeft w:val="0"/>
      <w:marRight w:val="0"/>
      <w:marTop w:val="0"/>
      <w:marBottom w:val="0"/>
      <w:divBdr>
        <w:top w:val="none" w:sz="0" w:space="0" w:color="auto"/>
        <w:left w:val="none" w:sz="0" w:space="0" w:color="auto"/>
        <w:bottom w:val="none" w:sz="0" w:space="0" w:color="auto"/>
        <w:right w:val="none" w:sz="0" w:space="0" w:color="auto"/>
      </w:divBdr>
    </w:div>
    <w:div w:id="1564487416">
      <w:bodyDiv w:val="1"/>
      <w:marLeft w:val="0"/>
      <w:marRight w:val="0"/>
      <w:marTop w:val="0"/>
      <w:marBottom w:val="0"/>
      <w:divBdr>
        <w:top w:val="none" w:sz="0" w:space="0" w:color="auto"/>
        <w:left w:val="none" w:sz="0" w:space="0" w:color="auto"/>
        <w:bottom w:val="none" w:sz="0" w:space="0" w:color="auto"/>
        <w:right w:val="none" w:sz="0" w:space="0" w:color="auto"/>
      </w:divBdr>
    </w:div>
    <w:div w:id="1600062580">
      <w:bodyDiv w:val="1"/>
      <w:marLeft w:val="0"/>
      <w:marRight w:val="0"/>
      <w:marTop w:val="0"/>
      <w:marBottom w:val="0"/>
      <w:divBdr>
        <w:top w:val="none" w:sz="0" w:space="0" w:color="auto"/>
        <w:left w:val="none" w:sz="0" w:space="0" w:color="auto"/>
        <w:bottom w:val="none" w:sz="0" w:space="0" w:color="auto"/>
        <w:right w:val="none" w:sz="0" w:space="0" w:color="auto"/>
      </w:divBdr>
    </w:div>
    <w:div w:id="1641380414">
      <w:bodyDiv w:val="1"/>
      <w:marLeft w:val="0"/>
      <w:marRight w:val="0"/>
      <w:marTop w:val="0"/>
      <w:marBottom w:val="0"/>
      <w:divBdr>
        <w:top w:val="none" w:sz="0" w:space="0" w:color="auto"/>
        <w:left w:val="none" w:sz="0" w:space="0" w:color="auto"/>
        <w:bottom w:val="none" w:sz="0" w:space="0" w:color="auto"/>
        <w:right w:val="none" w:sz="0" w:space="0" w:color="auto"/>
      </w:divBdr>
    </w:div>
    <w:div w:id="1778714907">
      <w:bodyDiv w:val="1"/>
      <w:marLeft w:val="0"/>
      <w:marRight w:val="0"/>
      <w:marTop w:val="0"/>
      <w:marBottom w:val="0"/>
      <w:divBdr>
        <w:top w:val="none" w:sz="0" w:space="0" w:color="auto"/>
        <w:left w:val="none" w:sz="0" w:space="0" w:color="auto"/>
        <w:bottom w:val="none" w:sz="0" w:space="0" w:color="auto"/>
        <w:right w:val="none" w:sz="0" w:space="0" w:color="auto"/>
      </w:divBdr>
    </w:div>
    <w:div w:id="1852596918">
      <w:bodyDiv w:val="1"/>
      <w:marLeft w:val="0"/>
      <w:marRight w:val="0"/>
      <w:marTop w:val="0"/>
      <w:marBottom w:val="0"/>
      <w:divBdr>
        <w:top w:val="none" w:sz="0" w:space="0" w:color="auto"/>
        <w:left w:val="none" w:sz="0" w:space="0" w:color="auto"/>
        <w:bottom w:val="none" w:sz="0" w:space="0" w:color="auto"/>
        <w:right w:val="none" w:sz="0" w:space="0" w:color="auto"/>
      </w:divBdr>
    </w:div>
    <w:div w:id="1976987891">
      <w:bodyDiv w:val="1"/>
      <w:marLeft w:val="0"/>
      <w:marRight w:val="0"/>
      <w:marTop w:val="0"/>
      <w:marBottom w:val="0"/>
      <w:divBdr>
        <w:top w:val="none" w:sz="0" w:space="0" w:color="auto"/>
        <w:left w:val="none" w:sz="0" w:space="0" w:color="auto"/>
        <w:bottom w:val="none" w:sz="0" w:space="0" w:color="auto"/>
        <w:right w:val="none" w:sz="0" w:space="0" w:color="auto"/>
      </w:divBdr>
    </w:div>
    <w:div w:id="208741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briele.borghi@baldiandpartners.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aldelducato.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62B5BF8BF7AD244DA553B89DF6B71CFF" ma:contentTypeVersion="14" ma:contentTypeDescription="Creare un nuovo documento." ma:contentTypeScope="" ma:versionID="2fe437fda729091122eaee0eb5f9c64e">
  <xsd:schema xmlns:xsd="http://www.w3.org/2001/XMLSchema" xmlns:xs="http://www.w3.org/2001/XMLSchema" xmlns:p="http://schemas.microsoft.com/office/2006/metadata/properties" xmlns:ns2="cadb0f65-7069-425a-b127-8a445052b1ce" xmlns:ns3="0f225549-9ded-4e3e-93b5-48e01a9135d2" targetNamespace="http://schemas.microsoft.com/office/2006/metadata/properties" ma:root="true" ma:fieldsID="1048547b56ada79ea1d3608b6a9f26c0" ns2:_="" ns3:_="">
    <xsd:import namespace="cadb0f65-7069-425a-b127-8a445052b1ce"/>
    <xsd:import namespace="0f225549-9ded-4e3e-93b5-48e01a9135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b0f65-7069-425a-b127-8a445052b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7f034eda-e00b-49d3-a7c9-85fb75a6b3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25549-9ded-4e3e-93b5-48e01a9135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5c63c0-73e7-48cd-a91e-2f1d027522db}" ma:internalName="TaxCatchAll" ma:showField="CatchAllData" ma:web="0f225549-9ded-4e3e-93b5-48e01a913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db0f65-7069-425a-b127-8a445052b1ce">
      <Terms xmlns="http://schemas.microsoft.com/office/infopath/2007/PartnerControls"/>
    </lcf76f155ced4ddcb4097134ff3c332f>
    <TaxCatchAll xmlns="0f225549-9ded-4e3e-93b5-48e01a9135d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519EF0-2641-471F-ADE9-979896A588ED}">
  <ds:schemaRefs>
    <ds:schemaRef ds:uri="http://schemas.openxmlformats.org/officeDocument/2006/bibliography"/>
  </ds:schemaRefs>
</ds:datastoreItem>
</file>

<file path=customXml/itemProps2.xml><?xml version="1.0" encoding="utf-8"?>
<ds:datastoreItem xmlns:ds="http://schemas.openxmlformats.org/officeDocument/2006/customXml" ds:itemID="{E5B42A8E-595D-4FA4-A74F-D66C9F3E1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b0f65-7069-425a-b127-8a445052b1ce"/>
    <ds:schemaRef ds:uri="0f225549-9ded-4e3e-93b5-48e01a913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35901E-0D03-45D7-B9A9-6BF06CF951E3}">
  <ds:schemaRefs>
    <ds:schemaRef ds:uri="http://schemas.microsoft.com/office/2006/metadata/properties"/>
    <ds:schemaRef ds:uri="http://schemas.microsoft.com/office/infopath/2007/PartnerControls"/>
    <ds:schemaRef ds:uri="cadb0f65-7069-425a-b127-8a445052b1ce"/>
    <ds:schemaRef ds:uri="0f225549-9ded-4e3e-93b5-48e01a9135d2"/>
  </ds:schemaRefs>
</ds:datastoreItem>
</file>

<file path=customXml/itemProps4.xml><?xml version="1.0" encoding="utf-8"?>
<ds:datastoreItem xmlns:ds="http://schemas.openxmlformats.org/officeDocument/2006/customXml" ds:itemID="{7E55C5D9-4232-45B0-9845-B822ECFDA2C2}">
  <ds:schemaRefs>
    <ds:schemaRef ds:uri="http://schemas.microsoft.com/sharepoint/v3/contenttype/forms"/>
  </ds:schemaRefs>
</ds:datastoreItem>
</file>

<file path=docMetadata/LabelInfo.xml><?xml version="1.0" encoding="utf-8"?>
<clbl:labelList xmlns:clbl="http://schemas.microsoft.com/office/2020/mipLabelMetadata">
  <clbl:label id="{ee255aed-7de2-497a-9b96-4de850d7aec7}" enabled="1" method="Privileged" siteId="{8c4b47b5-ea35-4370-817f-95066d4f8467}"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1926</Words>
  <Characters>10983</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Tramelli</dc:creator>
  <cp:keywords/>
  <dc:description/>
  <cp:lastModifiedBy>Paola Paris</cp:lastModifiedBy>
  <cp:revision>3</cp:revision>
  <cp:lastPrinted>2026-04-14T13:34:00Z</cp:lastPrinted>
  <dcterms:created xsi:type="dcterms:W3CDTF">2026-04-30T13:22:00Z</dcterms:created>
  <dcterms:modified xsi:type="dcterms:W3CDTF">2026-04-30T13:23:00Z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0x01010062B5BF8BF7AD244DA553B89DF6B71CFF</vt:lpwstr>
  </property>
  <property fmtid="{D5CDD505-2E9C-101B-9397-08002B2CF9AE}" pid="3" name="MediaServiceImageTags">
    <vt:lpwstr/>
  </property>
</Properties>
</file>